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C4919" w14:textId="6211DDC3" w:rsidR="00BA3235" w:rsidRDefault="00BA3235">
      <w:pPr>
        <w:rPr>
          <w:rFonts w:ascii="Montserrat" w:eastAsia="Montserrat" w:hAnsi="Montserrat" w:cs="Montserrat"/>
          <w:sz w:val="20"/>
          <w:szCs w:val="20"/>
        </w:rPr>
      </w:pPr>
      <w:bookmarkStart w:id="0" w:name="_GoBack"/>
      <w:bookmarkEnd w:id="0"/>
      <w:r>
        <w:rPr>
          <w:rFonts w:ascii="Montserrat" w:eastAsia="Montserrat" w:hAnsi="Montserrat" w:cs="Montserrat"/>
          <w:noProof/>
          <w:sz w:val="20"/>
          <w:szCs w:val="20"/>
          <w:lang w:val="en-US"/>
        </w:rPr>
        <w:drawing>
          <wp:inline distT="0" distB="0" distL="0" distR="0" wp14:anchorId="62756318" wp14:editId="00012814">
            <wp:extent cx="3113051" cy="510540"/>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72326" cy="520261"/>
                    </a:xfrm>
                    <a:prstGeom prst="rect">
                      <a:avLst/>
                    </a:prstGeom>
                  </pic:spPr>
                </pic:pic>
              </a:graphicData>
            </a:graphic>
          </wp:inline>
        </w:drawing>
      </w:r>
    </w:p>
    <w:p w14:paraId="2E60DA9B" w14:textId="77777777" w:rsidR="00BA3235" w:rsidRDefault="00BA3235">
      <w:pPr>
        <w:rPr>
          <w:rFonts w:ascii="Montserrat" w:eastAsia="Montserrat" w:hAnsi="Montserrat" w:cs="Montserrat"/>
          <w:sz w:val="20"/>
          <w:szCs w:val="20"/>
        </w:rPr>
      </w:pPr>
    </w:p>
    <w:p w14:paraId="54C3915E" w14:textId="21D60A0D" w:rsidR="00372AE5" w:rsidRDefault="00482BD2">
      <w:pPr>
        <w:rPr>
          <w:rFonts w:ascii="Montserrat" w:eastAsia="Montserrat" w:hAnsi="Montserrat" w:cs="Montserrat"/>
          <w:sz w:val="20"/>
          <w:szCs w:val="20"/>
        </w:rPr>
      </w:pPr>
      <w:r>
        <w:rPr>
          <w:rFonts w:ascii="Montserrat" w:eastAsia="Montserrat" w:hAnsi="Montserrat" w:cs="Montserrat"/>
          <w:sz w:val="20"/>
          <w:szCs w:val="20"/>
        </w:rPr>
        <w:t>Dear CSU Students,</w:t>
      </w:r>
    </w:p>
    <w:p w14:paraId="6DACB82F" w14:textId="77777777" w:rsidR="00372AE5" w:rsidRDefault="00372AE5">
      <w:pPr>
        <w:rPr>
          <w:rFonts w:ascii="Montserrat" w:eastAsia="Montserrat" w:hAnsi="Montserrat" w:cs="Montserrat"/>
          <w:sz w:val="20"/>
          <w:szCs w:val="20"/>
        </w:rPr>
      </w:pPr>
    </w:p>
    <w:p w14:paraId="1622D8A4" w14:textId="41495EAC" w:rsidR="00372AE5" w:rsidRDefault="00482BD2">
      <w:pPr>
        <w:rPr>
          <w:rFonts w:ascii="Montserrat" w:eastAsia="Montserrat" w:hAnsi="Montserrat" w:cs="Montserrat"/>
          <w:b/>
          <w:sz w:val="20"/>
          <w:szCs w:val="20"/>
        </w:rPr>
      </w:pPr>
      <w:r>
        <w:rPr>
          <w:rFonts w:ascii="Montserrat" w:eastAsia="Montserrat" w:hAnsi="Montserrat" w:cs="Montserrat"/>
          <w:sz w:val="20"/>
          <w:szCs w:val="20"/>
        </w:rPr>
        <w:t>We are excitedly preparing for your return to Chicago State. We cannot wait to start the year. As we actively prepare for fall semester, we recognize that</w:t>
      </w:r>
      <w:r w:rsidR="00BA3235">
        <w:rPr>
          <w:rFonts w:ascii="Montserrat" w:eastAsia="Montserrat" w:hAnsi="Montserrat" w:cs="Montserrat"/>
          <w:sz w:val="20"/>
          <w:szCs w:val="20"/>
        </w:rPr>
        <w:t xml:space="preserve"> </w:t>
      </w:r>
      <w:r>
        <w:rPr>
          <w:rFonts w:ascii="Montserrat" w:eastAsia="Montserrat" w:hAnsi="Montserrat" w:cs="Montserrat"/>
          <w:sz w:val="20"/>
          <w:szCs w:val="20"/>
        </w:rPr>
        <w:t xml:space="preserve">this year is different than any before. You’ll find below the latest information on your classes and precautions we are all taking as we prepare for on campus registrations and classes. </w:t>
      </w:r>
      <w:r>
        <w:rPr>
          <w:rFonts w:ascii="Montserrat" w:eastAsia="Montserrat" w:hAnsi="Montserrat" w:cs="Montserrat"/>
          <w:b/>
          <w:sz w:val="20"/>
          <w:szCs w:val="20"/>
        </w:rPr>
        <w:t xml:space="preserve">If you have any questions, don’t hesitate to contact your advisor (phone and email information is </w:t>
      </w:r>
      <w:hyperlink r:id="rId6">
        <w:r>
          <w:rPr>
            <w:rFonts w:ascii="Montserrat" w:eastAsia="Montserrat" w:hAnsi="Montserrat" w:cs="Montserrat"/>
            <w:b/>
            <w:color w:val="1155CC"/>
            <w:sz w:val="20"/>
            <w:szCs w:val="20"/>
            <w:u w:val="single"/>
          </w:rPr>
          <w:t>here</w:t>
        </w:r>
      </w:hyperlink>
      <w:r>
        <w:rPr>
          <w:rFonts w:ascii="Montserrat" w:eastAsia="Montserrat" w:hAnsi="Montserrat" w:cs="Montserrat"/>
          <w:b/>
          <w:sz w:val="20"/>
          <w:szCs w:val="20"/>
        </w:rPr>
        <w:t>) or join our Student Townhall on August 17 from 2:00 - 3:30 (</w:t>
      </w:r>
      <w:hyperlink r:id="rId7">
        <w:r>
          <w:rPr>
            <w:rFonts w:ascii="Montserrat" w:eastAsia="Montserrat" w:hAnsi="Montserrat" w:cs="Montserrat"/>
            <w:b/>
            <w:color w:val="1155CC"/>
            <w:sz w:val="20"/>
            <w:szCs w:val="20"/>
            <w:u w:val="single"/>
          </w:rPr>
          <w:t>RSVP here</w:t>
        </w:r>
      </w:hyperlink>
      <w:r>
        <w:rPr>
          <w:rFonts w:ascii="Montserrat" w:eastAsia="Montserrat" w:hAnsi="Montserrat" w:cs="Montserrat"/>
          <w:b/>
          <w:sz w:val="20"/>
          <w:szCs w:val="20"/>
        </w:rPr>
        <w:t>).</w:t>
      </w:r>
    </w:p>
    <w:p w14:paraId="51DDBEE7" w14:textId="77777777" w:rsidR="00372AE5" w:rsidRDefault="00372AE5">
      <w:pPr>
        <w:rPr>
          <w:rFonts w:ascii="Montserrat" w:eastAsia="Montserrat" w:hAnsi="Montserrat" w:cs="Montserrat"/>
          <w:sz w:val="20"/>
          <w:szCs w:val="20"/>
        </w:rPr>
      </w:pPr>
    </w:p>
    <w:p w14:paraId="42F18E04" w14:textId="5990C4AD" w:rsidR="00372AE5" w:rsidRDefault="00482BD2">
      <w:pPr>
        <w:rPr>
          <w:rFonts w:ascii="Montserrat" w:eastAsia="Montserrat" w:hAnsi="Montserrat" w:cs="Montserrat"/>
          <w:sz w:val="20"/>
          <w:szCs w:val="20"/>
        </w:rPr>
      </w:pPr>
      <w:r>
        <w:rPr>
          <w:rFonts w:ascii="Montserrat" w:eastAsia="Montserrat" w:hAnsi="Montserrat" w:cs="Montserrat"/>
          <w:b/>
          <w:sz w:val="20"/>
          <w:szCs w:val="20"/>
        </w:rPr>
        <w:t>High-Quality, Safe In-Person Courses:</w:t>
      </w:r>
      <w:r>
        <w:rPr>
          <w:rFonts w:ascii="Montserrat" w:eastAsia="Montserrat" w:hAnsi="Montserrat" w:cs="Montserrat"/>
          <w:sz w:val="20"/>
          <w:szCs w:val="20"/>
        </w:rPr>
        <w:t xml:space="preserve"> We have just posted courses that are occurring in-person on the </w:t>
      </w:r>
      <w:hyperlink r:id="rId8">
        <w:r>
          <w:rPr>
            <w:rFonts w:ascii="Montserrat" w:eastAsia="Montserrat" w:hAnsi="Montserrat" w:cs="Montserrat"/>
            <w:color w:val="1155CC"/>
            <w:sz w:val="20"/>
            <w:szCs w:val="20"/>
            <w:u w:val="single"/>
          </w:rPr>
          <w:t>Course Scheduling page</w:t>
        </w:r>
      </w:hyperlink>
      <w:r>
        <w:rPr>
          <w:rFonts w:ascii="Montserrat" w:eastAsia="Montserrat" w:hAnsi="Montserrat" w:cs="Montserrat"/>
          <w:sz w:val="20"/>
          <w:szCs w:val="20"/>
        </w:rPr>
        <w:t xml:space="preserve">. </w:t>
      </w:r>
      <w:r w:rsidRPr="00BA3235">
        <w:rPr>
          <w:rFonts w:ascii="Montserrat" w:eastAsia="Montserrat" w:hAnsi="Montserrat" w:cs="Montserrat"/>
          <w:b/>
          <w:color w:val="274E13"/>
          <w:sz w:val="20"/>
          <w:szCs w:val="20"/>
          <w:highlight w:val="yellow"/>
          <w:u w:val="single"/>
        </w:rPr>
        <w:t xml:space="preserve">If you do not see a course on that list, it means the class will be taught by your </w:t>
      </w:r>
      <w:r w:rsidR="00BA3235" w:rsidRPr="00BA3235">
        <w:rPr>
          <w:rFonts w:ascii="Montserrat" w:eastAsia="Montserrat" w:hAnsi="Montserrat" w:cs="Montserrat"/>
          <w:b/>
          <w:color w:val="274E13"/>
          <w:sz w:val="20"/>
          <w:szCs w:val="20"/>
          <w:highlight w:val="yellow"/>
          <w:u w:val="single"/>
        </w:rPr>
        <w:t>instructor in</w:t>
      </w:r>
      <w:r w:rsidRPr="00BA3235">
        <w:rPr>
          <w:rFonts w:ascii="Montserrat" w:eastAsia="Montserrat" w:hAnsi="Montserrat" w:cs="Montserrat"/>
          <w:b/>
          <w:color w:val="274E13"/>
          <w:sz w:val="20"/>
          <w:szCs w:val="20"/>
          <w:highlight w:val="yellow"/>
          <w:u w:val="single"/>
        </w:rPr>
        <w:t xml:space="preserve"> a fully remote</w:t>
      </w:r>
      <w:r w:rsidRPr="00BA3235">
        <w:rPr>
          <w:rFonts w:ascii="Montserrat" w:eastAsia="Montserrat" w:hAnsi="Montserrat" w:cs="Montserrat"/>
          <w:sz w:val="20"/>
          <w:szCs w:val="20"/>
          <w:highlight w:val="yellow"/>
        </w:rPr>
        <w:t xml:space="preserve"> environment. CSU prioritized holding courses in-person that rely heavily on</w:t>
      </w:r>
      <w:r w:rsidR="00BA3235" w:rsidRPr="00BA3235">
        <w:rPr>
          <w:rFonts w:ascii="Montserrat" w:eastAsia="Montserrat" w:hAnsi="Montserrat" w:cs="Montserrat"/>
          <w:sz w:val="20"/>
          <w:szCs w:val="20"/>
          <w:highlight w:val="yellow"/>
        </w:rPr>
        <w:t xml:space="preserve"> l</w:t>
      </w:r>
      <w:r w:rsidRPr="00BA3235">
        <w:rPr>
          <w:rFonts w:ascii="Montserrat" w:eastAsia="Montserrat" w:hAnsi="Montserrat" w:cs="Montserrat"/>
          <w:sz w:val="20"/>
          <w:szCs w:val="20"/>
          <w:highlight w:val="yellow"/>
        </w:rPr>
        <w:t xml:space="preserve">earning and we will complete in-person activities </w:t>
      </w:r>
      <w:r>
        <w:rPr>
          <w:rFonts w:ascii="Montserrat" w:eastAsia="Montserrat" w:hAnsi="Montserrat" w:cs="Montserrat"/>
          <w:sz w:val="20"/>
          <w:szCs w:val="20"/>
          <w:highlight w:val="yellow"/>
        </w:rPr>
        <w:t>before Thanksgiving</w:t>
      </w:r>
      <w:r>
        <w:rPr>
          <w:rFonts w:ascii="Montserrat" w:eastAsia="Montserrat" w:hAnsi="Montserrat" w:cs="Montserrat"/>
          <w:sz w:val="20"/>
          <w:szCs w:val="20"/>
        </w:rPr>
        <w:t>. For classes occurring in person, we have outlined several precautions including requiring masks, keeping classes small, requiring social distancing in the classroom, and deep cleaning between classes.</w:t>
      </w:r>
    </w:p>
    <w:p w14:paraId="47E21116" w14:textId="77777777" w:rsidR="00372AE5" w:rsidRDefault="00372AE5">
      <w:pPr>
        <w:rPr>
          <w:rFonts w:ascii="Montserrat" w:eastAsia="Montserrat" w:hAnsi="Montserrat" w:cs="Montserrat"/>
          <w:sz w:val="20"/>
          <w:szCs w:val="20"/>
        </w:rPr>
      </w:pPr>
    </w:p>
    <w:p w14:paraId="46B64678" w14:textId="77777777" w:rsidR="00372AE5" w:rsidRDefault="00482BD2">
      <w:pPr>
        <w:rPr>
          <w:rFonts w:ascii="Montserrat" w:eastAsia="Montserrat" w:hAnsi="Montserrat" w:cs="Montserrat"/>
          <w:sz w:val="20"/>
          <w:szCs w:val="20"/>
        </w:rPr>
      </w:pPr>
      <w:r>
        <w:rPr>
          <w:rFonts w:ascii="Montserrat" w:eastAsia="Montserrat" w:hAnsi="Montserrat" w:cs="Montserrat"/>
          <w:b/>
          <w:sz w:val="20"/>
          <w:szCs w:val="20"/>
        </w:rPr>
        <w:t>Health &amp; Safety</w:t>
      </w:r>
      <w:r>
        <w:rPr>
          <w:rFonts w:ascii="Montserrat" w:eastAsia="Montserrat" w:hAnsi="Montserrat" w:cs="Montserrat"/>
          <w:sz w:val="20"/>
          <w:szCs w:val="20"/>
        </w:rPr>
        <w:t xml:space="preserve">: Let’s keep the Cougar Community safe with these four steps! Complete the COVID -19 training before coming on campus. The training is located in Moodle. Once you complete the quiz, you will receive a certificate of completion.  </w:t>
      </w:r>
    </w:p>
    <w:p w14:paraId="59BA3C63" w14:textId="77777777" w:rsidR="00372AE5" w:rsidRDefault="00372AE5">
      <w:pPr>
        <w:rPr>
          <w:rFonts w:ascii="Montserrat" w:eastAsia="Montserrat" w:hAnsi="Montserrat" w:cs="Montserrat"/>
          <w:sz w:val="20"/>
          <w:szCs w:val="20"/>
        </w:rPr>
      </w:pPr>
    </w:p>
    <w:p w14:paraId="58AB9727" w14:textId="77777777" w:rsidR="00372AE5" w:rsidRDefault="00482BD2">
      <w:pPr>
        <w:jc w:val="center"/>
        <w:rPr>
          <w:rFonts w:ascii="Montserrat" w:eastAsia="Montserrat" w:hAnsi="Montserrat" w:cs="Montserrat"/>
          <w:sz w:val="20"/>
          <w:szCs w:val="20"/>
          <w:shd w:val="clear" w:color="auto" w:fill="F9CB9C"/>
        </w:rPr>
      </w:pPr>
      <w:r>
        <w:rPr>
          <w:rFonts w:ascii="Montserrat" w:eastAsia="Montserrat" w:hAnsi="Montserrat" w:cs="Montserrat"/>
          <w:noProof/>
          <w:sz w:val="20"/>
          <w:szCs w:val="20"/>
          <w:shd w:val="clear" w:color="auto" w:fill="F9CB9C"/>
          <w:lang w:val="en-US"/>
        </w:rPr>
        <w:drawing>
          <wp:inline distT="114300" distB="114300" distL="114300" distR="114300" wp14:anchorId="63DB5313" wp14:editId="700EF457">
            <wp:extent cx="4357688" cy="11876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57688" cy="1187648"/>
                    </a:xfrm>
                    <a:prstGeom prst="rect">
                      <a:avLst/>
                    </a:prstGeom>
                    <a:ln/>
                  </pic:spPr>
                </pic:pic>
              </a:graphicData>
            </a:graphic>
          </wp:inline>
        </w:drawing>
      </w:r>
    </w:p>
    <w:p w14:paraId="49D2904E" w14:textId="77777777" w:rsidR="00372AE5" w:rsidRDefault="00372AE5">
      <w:pPr>
        <w:rPr>
          <w:rFonts w:ascii="Montserrat" w:eastAsia="Montserrat" w:hAnsi="Montserrat" w:cs="Montserrat"/>
          <w:sz w:val="20"/>
          <w:szCs w:val="20"/>
        </w:rPr>
      </w:pPr>
    </w:p>
    <w:p w14:paraId="2DF6D1B6" w14:textId="760E593A" w:rsidR="00372AE5" w:rsidRDefault="00482BD2">
      <w:pPr>
        <w:rPr>
          <w:rFonts w:ascii="Montserrat" w:eastAsia="Montserrat" w:hAnsi="Montserrat" w:cs="Montserrat"/>
          <w:sz w:val="20"/>
          <w:szCs w:val="20"/>
        </w:rPr>
      </w:pPr>
      <w:r>
        <w:rPr>
          <w:rFonts w:ascii="Montserrat" w:eastAsia="Montserrat" w:hAnsi="Montserrat" w:cs="Montserrat"/>
          <w:b/>
          <w:sz w:val="20"/>
          <w:szCs w:val="20"/>
        </w:rPr>
        <w:t xml:space="preserve">Residence Hall: </w:t>
      </w:r>
      <w:r>
        <w:rPr>
          <w:rFonts w:ascii="Montserrat" w:eastAsia="Montserrat" w:hAnsi="Montserrat" w:cs="Montserrat"/>
          <w:sz w:val="20"/>
          <w:szCs w:val="20"/>
        </w:rPr>
        <w:t xml:space="preserve">Our residence hall will reopen. We have </w:t>
      </w:r>
      <w:r w:rsidR="00BA3235">
        <w:rPr>
          <w:rFonts w:ascii="Montserrat" w:eastAsia="Montserrat" w:hAnsi="Montserrat" w:cs="Montserrat"/>
          <w:sz w:val="20"/>
          <w:szCs w:val="20"/>
        </w:rPr>
        <w:t>implemented necessary</w:t>
      </w:r>
      <w:r>
        <w:rPr>
          <w:rFonts w:ascii="Montserrat" w:eastAsia="Montserrat" w:hAnsi="Montserrat" w:cs="Montserrat"/>
          <w:sz w:val="20"/>
          <w:szCs w:val="20"/>
        </w:rPr>
        <w:t xml:space="preserve"> safety measures such as: limiting rooms to single-person occupancy, an additional health training, and restrictions on visitors. The resident halls will continue to build community and support learning through its programming. </w:t>
      </w:r>
    </w:p>
    <w:p w14:paraId="70D7F0A1" w14:textId="77777777" w:rsidR="00372AE5" w:rsidRDefault="00372AE5">
      <w:pPr>
        <w:rPr>
          <w:rFonts w:ascii="Montserrat" w:eastAsia="Montserrat" w:hAnsi="Montserrat" w:cs="Montserrat"/>
          <w:sz w:val="20"/>
          <w:szCs w:val="20"/>
        </w:rPr>
      </w:pPr>
    </w:p>
    <w:p w14:paraId="27375590" w14:textId="77777777" w:rsidR="00372AE5" w:rsidRDefault="00482BD2">
      <w:pPr>
        <w:rPr>
          <w:rFonts w:ascii="Montserrat" w:eastAsia="Montserrat" w:hAnsi="Montserrat" w:cs="Montserrat"/>
          <w:sz w:val="20"/>
          <w:szCs w:val="20"/>
        </w:rPr>
      </w:pPr>
      <w:r>
        <w:rPr>
          <w:rFonts w:ascii="Montserrat" w:eastAsia="Montserrat" w:hAnsi="Montserrat" w:cs="Montserrat"/>
          <w:b/>
          <w:sz w:val="20"/>
          <w:szCs w:val="20"/>
        </w:rPr>
        <w:t xml:space="preserve">Get Ready for Classes: </w:t>
      </w:r>
      <w:r>
        <w:rPr>
          <w:rFonts w:ascii="Montserrat" w:eastAsia="Montserrat" w:hAnsi="Montserrat" w:cs="Montserrat"/>
          <w:sz w:val="20"/>
          <w:szCs w:val="20"/>
        </w:rPr>
        <w:t>Enrollment services, advising and placement exams are open and available to assist you with the application process and registration for the fall semester. Don’t forget to make an appointment!</w:t>
      </w:r>
    </w:p>
    <w:p w14:paraId="10DA3F92" w14:textId="77777777" w:rsidR="00372AE5" w:rsidRDefault="00482BD2">
      <w:pPr>
        <w:numPr>
          <w:ilvl w:val="0"/>
          <w:numId w:val="1"/>
        </w:numPr>
        <w:rPr>
          <w:rFonts w:ascii="Montserrat" w:eastAsia="Montserrat" w:hAnsi="Montserrat" w:cs="Montserrat"/>
          <w:sz w:val="20"/>
          <w:szCs w:val="20"/>
        </w:rPr>
      </w:pPr>
      <w:r>
        <w:rPr>
          <w:rFonts w:ascii="Montserrat" w:eastAsia="Montserrat" w:hAnsi="Montserrat" w:cs="Montserrat"/>
          <w:sz w:val="20"/>
          <w:szCs w:val="20"/>
        </w:rPr>
        <w:t xml:space="preserve">Advisors can assist with selecting courses or registering for classes (contact information </w:t>
      </w:r>
      <w:hyperlink r:id="rId10">
        <w:r>
          <w:rPr>
            <w:rFonts w:ascii="Montserrat" w:eastAsia="Montserrat" w:hAnsi="Montserrat" w:cs="Montserrat"/>
            <w:color w:val="1155CC"/>
            <w:sz w:val="20"/>
            <w:szCs w:val="20"/>
            <w:u w:val="single"/>
          </w:rPr>
          <w:t>here</w:t>
        </w:r>
      </w:hyperlink>
      <w:r>
        <w:rPr>
          <w:rFonts w:ascii="Montserrat" w:eastAsia="Montserrat" w:hAnsi="Montserrat" w:cs="Montserrat"/>
          <w:sz w:val="20"/>
          <w:szCs w:val="20"/>
        </w:rPr>
        <w:t>).</w:t>
      </w:r>
    </w:p>
    <w:p w14:paraId="1FC577BE" w14:textId="77777777" w:rsidR="00372AE5" w:rsidRDefault="00482BD2">
      <w:pPr>
        <w:numPr>
          <w:ilvl w:val="0"/>
          <w:numId w:val="1"/>
        </w:numPr>
        <w:rPr>
          <w:rFonts w:ascii="Montserrat" w:eastAsia="Montserrat" w:hAnsi="Montserrat" w:cs="Montserrat"/>
          <w:sz w:val="20"/>
          <w:szCs w:val="20"/>
        </w:rPr>
      </w:pPr>
      <w:r>
        <w:rPr>
          <w:rFonts w:ascii="Montserrat" w:eastAsia="Montserrat" w:hAnsi="Montserrat" w:cs="Montserrat"/>
          <w:sz w:val="20"/>
          <w:szCs w:val="20"/>
        </w:rPr>
        <w:t xml:space="preserve">Financial aid can assist with your financial aid plan. Make an appointment by emailing </w:t>
      </w:r>
      <w:hyperlink r:id="rId11">
        <w:r>
          <w:rPr>
            <w:rFonts w:ascii="Montserrat" w:eastAsia="Montserrat" w:hAnsi="Montserrat" w:cs="Montserrat"/>
            <w:color w:val="1155CC"/>
            <w:sz w:val="20"/>
            <w:szCs w:val="20"/>
            <w:highlight w:val="white"/>
            <w:u w:val="single"/>
          </w:rPr>
          <w:t>csu-finaid@csu.edu</w:t>
        </w:r>
      </w:hyperlink>
      <w:r>
        <w:rPr>
          <w:rFonts w:ascii="Montserrat" w:eastAsia="Montserrat" w:hAnsi="Montserrat" w:cs="Montserrat"/>
          <w:color w:val="1155CC"/>
          <w:sz w:val="20"/>
          <w:szCs w:val="20"/>
          <w:highlight w:val="white"/>
        </w:rPr>
        <w:t xml:space="preserve">. </w:t>
      </w:r>
    </w:p>
    <w:p w14:paraId="758F743C" w14:textId="77777777" w:rsidR="00372AE5" w:rsidRDefault="00482BD2">
      <w:pPr>
        <w:numPr>
          <w:ilvl w:val="0"/>
          <w:numId w:val="1"/>
        </w:numPr>
        <w:rPr>
          <w:rFonts w:ascii="Montserrat" w:eastAsia="Montserrat" w:hAnsi="Montserrat" w:cs="Montserrat"/>
          <w:color w:val="222222"/>
          <w:sz w:val="20"/>
          <w:szCs w:val="20"/>
          <w:highlight w:val="white"/>
        </w:rPr>
      </w:pPr>
      <w:r>
        <w:rPr>
          <w:rFonts w:ascii="Montserrat" w:eastAsia="Montserrat" w:hAnsi="Montserrat" w:cs="Montserrat"/>
          <w:color w:val="222222"/>
          <w:sz w:val="20"/>
          <w:szCs w:val="20"/>
          <w:highlight w:val="white"/>
        </w:rPr>
        <w:lastRenderedPageBreak/>
        <w:t xml:space="preserve">The Bursar can help you with textbook vouchers. Make an appointment by emailing </w:t>
      </w:r>
      <w:r>
        <w:rPr>
          <w:rFonts w:ascii="Montserrat" w:eastAsia="Montserrat" w:hAnsi="Montserrat" w:cs="Montserrat"/>
          <w:sz w:val="20"/>
          <w:szCs w:val="20"/>
          <w:highlight w:val="white"/>
        </w:rPr>
        <w:t>bursar@csu.edu</w:t>
      </w:r>
      <w:r>
        <w:rPr>
          <w:rFonts w:ascii="Montserrat" w:eastAsia="Montserrat" w:hAnsi="Montserrat" w:cs="Montserrat"/>
          <w:sz w:val="20"/>
          <w:szCs w:val="20"/>
        </w:rPr>
        <w:t>.</w:t>
      </w:r>
    </w:p>
    <w:p w14:paraId="1B6B1530" w14:textId="77777777" w:rsidR="00372AE5" w:rsidRDefault="00482BD2">
      <w:pPr>
        <w:numPr>
          <w:ilvl w:val="0"/>
          <w:numId w:val="1"/>
        </w:numPr>
        <w:rPr>
          <w:rFonts w:ascii="Montserrat" w:eastAsia="Montserrat" w:hAnsi="Montserrat" w:cs="Montserrat"/>
          <w:sz w:val="20"/>
          <w:szCs w:val="20"/>
        </w:rPr>
      </w:pPr>
      <w:r>
        <w:rPr>
          <w:rFonts w:ascii="Montserrat" w:eastAsia="Montserrat" w:hAnsi="Montserrat" w:cs="Montserrat"/>
          <w:sz w:val="20"/>
          <w:szCs w:val="20"/>
        </w:rPr>
        <w:t>Bookstore is now virtual (</w:t>
      </w:r>
      <w:hyperlink r:id="rId12">
        <w:r>
          <w:rPr>
            <w:rFonts w:ascii="Montserrat" w:eastAsia="Montserrat" w:hAnsi="Montserrat" w:cs="Montserrat"/>
            <w:color w:val="1155CC"/>
            <w:sz w:val="20"/>
            <w:szCs w:val="20"/>
            <w:u w:val="single"/>
          </w:rPr>
          <w:t>https://www.bkstr.com/chicagostatestore/home</w:t>
        </w:r>
      </w:hyperlink>
      <w:r>
        <w:rPr>
          <w:rFonts w:ascii="Montserrat" w:eastAsia="Montserrat" w:hAnsi="Montserrat" w:cs="Montserrat"/>
          <w:sz w:val="20"/>
          <w:szCs w:val="20"/>
        </w:rPr>
        <w:t xml:space="preserve">).  </w:t>
      </w:r>
    </w:p>
    <w:p w14:paraId="7618A1C9" w14:textId="77777777" w:rsidR="00372AE5" w:rsidRDefault="00482BD2">
      <w:pPr>
        <w:numPr>
          <w:ilvl w:val="0"/>
          <w:numId w:val="1"/>
        </w:numPr>
        <w:rPr>
          <w:rFonts w:ascii="Times New Roman" w:eastAsia="Times New Roman" w:hAnsi="Times New Roman" w:cs="Times New Roman"/>
          <w:sz w:val="20"/>
          <w:szCs w:val="20"/>
        </w:rPr>
      </w:pPr>
      <w:r>
        <w:rPr>
          <w:rFonts w:ascii="Montserrat" w:eastAsia="Montserrat" w:hAnsi="Montserrat" w:cs="Montserrat"/>
          <w:sz w:val="20"/>
          <w:szCs w:val="20"/>
        </w:rPr>
        <w:t xml:space="preserve">IDs are available in the library by appointment (call </w:t>
      </w:r>
      <w:r>
        <w:rPr>
          <w:rFonts w:ascii="Montserrat" w:eastAsia="Montserrat" w:hAnsi="Montserrat" w:cs="Montserrat"/>
          <w:color w:val="424242"/>
          <w:sz w:val="20"/>
          <w:szCs w:val="20"/>
          <w:highlight w:val="white"/>
        </w:rPr>
        <w:t>773-995-3286)</w:t>
      </w:r>
      <w:r>
        <w:rPr>
          <w:rFonts w:ascii="Montserrat" w:eastAsia="Montserrat" w:hAnsi="Montserrat" w:cs="Montserrat"/>
          <w:sz w:val="20"/>
          <w:szCs w:val="20"/>
        </w:rPr>
        <w:t xml:space="preserve">. </w:t>
      </w:r>
    </w:p>
    <w:p w14:paraId="2A038392" w14:textId="25ABE5A1" w:rsidR="00372AE5" w:rsidRDefault="00372AE5">
      <w:pPr>
        <w:rPr>
          <w:rFonts w:ascii="Times New Roman" w:eastAsia="Times New Roman" w:hAnsi="Times New Roman" w:cs="Times New Roman"/>
        </w:rPr>
      </w:pPr>
    </w:p>
    <w:p w14:paraId="4A479739" w14:textId="77A61746" w:rsidR="00482BD2" w:rsidRPr="00482BD2" w:rsidRDefault="00482BD2" w:rsidP="00482BD2">
      <w:pPr>
        <w:rPr>
          <w:rFonts w:ascii="Times New Roman" w:eastAsia="Times New Roman" w:hAnsi="Times New Roman" w:cs="Times New Roman"/>
          <w:b/>
        </w:rPr>
      </w:pPr>
      <w:r w:rsidRPr="00482BD2">
        <w:rPr>
          <w:rFonts w:ascii="Times New Roman" w:eastAsia="Times New Roman" w:hAnsi="Times New Roman" w:cs="Times New Roman"/>
          <w:b/>
        </w:rPr>
        <w:t xml:space="preserve">If you have any questions, don’t hesitate to contact your advisor (phone and email information is </w:t>
      </w:r>
      <w:hyperlink r:id="rId13">
        <w:r w:rsidRPr="00482BD2">
          <w:rPr>
            <w:rStyle w:val="Hyperlink"/>
            <w:rFonts w:ascii="Times New Roman" w:eastAsia="Times New Roman" w:hAnsi="Times New Roman" w:cs="Times New Roman"/>
            <w:b/>
          </w:rPr>
          <w:t>here</w:t>
        </w:r>
      </w:hyperlink>
      <w:r w:rsidRPr="00482BD2">
        <w:rPr>
          <w:rFonts w:ascii="Times New Roman" w:eastAsia="Times New Roman" w:hAnsi="Times New Roman" w:cs="Times New Roman"/>
          <w:b/>
        </w:rPr>
        <w:t>) or join our Student Townhall on August 17 from 2:00 - 3:30 (</w:t>
      </w:r>
      <w:hyperlink r:id="rId14">
        <w:r w:rsidRPr="00482BD2">
          <w:rPr>
            <w:rStyle w:val="Hyperlink"/>
            <w:rFonts w:ascii="Times New Roman" w:eastAsia="Times New Roman" w:hAnsi="Times New Roman" w:cs="Times New Roman"/>
            <w:b/>
          </w:rPr>
          <w:t>RSVP here</w:t>
        </w:r>
      </w:hyperlink>
      <w:r w:rsidRPr="00482BD2">
        <w:rPr>
          <w:rFonts w:ascii="Times New Roman" w:eastAsia="Times New Roman" w:hAnsi="Times New Roman" w:cs="Times New Roman"/>
          <w:b/>
        </w:rPr>
        <w:t>).</w:t>
      </w:r>
    </w:p>
    <w:p w14:paraId="4E952209" w14:textId="77777777" w:rsidR="00482BD2" w:rsidRDefault="00482BD2">
      <w:pPr>
        <w:rPr>
          <w:rFonts w:ascii="Times New Roman" w:eastAsia="Times New Roman" w:hAnsi="Times New Roman" w:cs="Times New Roman"/>
        </w:rPr>
      </w:pPr>
    </w:p>
    <w:sectPr w:rsidR="00482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52FE"/>
    <w:multiLevelType w:val="multilevel"/>
    <w:tmpl w:val="627A378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5"/>
    <w:rsid w:val="002464FE"/>
    <w:rsid w:val="00372AE5"/>
    <w:rsid w:val="00482BD2"/>
    <w:rsid w:val="00BA3235"/>
    <w:rsid w:val="00E6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A050"/>
  <w15:docId w15:val="{EBBAAD08-6DDF-40C0-B6E3-B347D60A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82BD2"/>
    <w:rPr>
      <w:color w:val="0000FF" w:themeColor="hyperlink"/>
      <w:u w:val="single"/>
    </w:rPr>
  </w:style>
  <w:style w:type="character" w:customStyle="1" w:styleId="UnresolvedMention">
    <w:name w:val="Unresolved Mention"/>
    <w:basedOn w:val="DefaultParagraphFont"/>
    <w:uiPriority w:val="99"/>
    <w:semiHidden/>
    <w:unhideWhenUsed/>
    <w:rsid w:val="0048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su.edu/coursebulletin/fall2020/documents/COVID19-Fall2020_Face-to-Face_Class_Schedule.pdf" TargetMode="External"/><Relationship Id="rId13" Type="http://schemas.openxmlformats.org/officeDocument/2006/relationships/hyperlink" Target="https://www.csu.edu/provost/academicadvising.htm" TargetMode="External"/><Relationship Id="rId3" Type="http://schemas.openxmlformats.org/officeDocument/2006/relationships/settings" Target="settings.xml"/><Relationship Id="rId7" Type="http://schemas.openxmlformats.org/officeDocument/2006/relationships/hyperlink" Target="https://register.gotowebinar.com/register/3891806477692080143" TargetMode="External"/><Relationship Id="rId12" Type="http://schemas.openxmlformats.org/officeDocument/2006/relationships/hyperlink" Target="https://www.bkstr.com/chicagostatestore/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su.edu/provost/academicadvising.htm" TargetMode="External"/><Relationship Id="rId11" Type="http://schemas.openxmlformats.org/officeDocument/2006/relationships/hyperlink" Target="mailto:csu-finaid@csu.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su.edu/provost/academicadvising.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gister.gotowebinar.com/register/389180647769208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Land</dc:creator>
  <cp:lastModifiedBy>April Bernard</cp:lastModifiedBy>
  <cp:revision>2</cp:revision>
  <dcterms:created xsi:type="dcterms:W3CDTF">2020-08-10T23:33:00Z</dcterms:created>
  <dcterms:modified xsi:type="dcterms:W3CDTF">2020-08-10T23:33:00Z</dcterms:modified>
</cp:coreProperties>
</file>