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920" w:type="dxa"/>
        <w:jc w:val="center"/>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4A0" w:firstRow="1" w:lastRow="0" w:firstColumn="1" w:lastColumn="0" w:noHBand="0" w:noVBand="1"/>
      </w:tblPr>
      <w:tblGrid>
        <w:gridCol w:w="10920"/>
      </w:tblGrid>
      <w:tr w:rsidR="00000000" w14:paraId="276D98E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F0FF"/>
            <w:vAlign w:val="center"/>
            <w:hideMark/>
          </w:tcPr>
          <w:p w14:paraId="496AF609" w14:textId="77777777" w:rsidR="00000000" w:rsidRDefault="00000000">
            <w:pPr>
              <w:jc w:val="center"/>
              <w:rPr>
                <w:rFonts w:eastAsia="Times New Roman"/>
              </w:rPr>
            </w:pP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8079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acer" style="width:460.35pt;height:8.25pt">
                  <v:imagedata r:id="rId7"/>
                </v:shape>
              </w:pict>
            </w:r>
            <w:r>
              <w:rPr>
                <w:rFonts w:eastAsia="Times New Roman"/>
                <w:sz w:val="20"/>
                <w:szCs w:val="20"/>
              </w:rPr>
              <w:fldChar w:fldCharType="end"/>
            </w:r>
            <w:r>
              <w:rPr>
                <w:rFonts w:eastAsia="Times New Roman"/>
                <w:sz w:val="20"/>
                <w:szCs w:val="20"/>
              </w:rPr>
              <w:br/>
            </w:r>
            <w:r>
              <w:rPr>
                <w:rFonts w:eastAsia="Times New Roman"/>
                <w:b/>
                <w:bCs/>
                <w:sz w:val="48"/>
                <w:szCs w:val="48"/>
              </w:rPr>
              <w:t>APA Style Crib Sheet for College Papers</w:t>
            </w:r>
            <w:r>
              <w:rPr>
                <w:rFonts w:eastAsia="Times New Roman"/>
                <w:sz w:val="20"/>
                <w:szCs w:val="20"/>
              </w:rPr>
              <w:br/>
              <w:t>by Professor Russ Dewey &amp; Dr. Abel Scribe PhD - February 2009</w:t>
            </w:r>
            <w:r>
              <w:rPr>
                <w:rFonts w:eastAsia="Times New Roman"/>
              </w:rPr>
              <w:br/>
            </w:r>
            <w:r>
              <w:rPr>
                <w:rFonts w:eastAsia="Times New Roman"/>
              </w:rPr>
              <w:fldChar w:fldCharType="begin"/>
            </w:r>
            <w:r>
              <w:rPr>
                <w:rFonts w:eastAsia="Times New Roman"/>
              </w:rPr>
              <w:instrText xml:space="preserve"> INCLUDEPICTURE  \d "/Users/rodijohnson/Dropbox/My Mac (Rochelles-MacBook-Pro.local)/Downloads/images/spacer.gif" \* MERGEFORMATINET </w:instrText>
            </w:r>
            <w:r>
              <w:rPr>
                <w:rFonts w:eastAsia="Times New Roman"/>
              </w:rPr>
              <w:fldChar w:fldCharType="separate"/>
            </w:r>
            <w:r>
              <w:rPr>
                <w:rFonts w:eastAsia="Times New Roman"/>
              </w:rPr>
              <w:pict w14:anchorId="55F2A99A">
                <v:shape id="_x0000_i1026" type="#_x0000_t75" alt="spacer" style="width:460.35pt;height:8.25pt">
                  <v:imagedata r:id="rId8"/>
                </v:shape>
              </w:pict>
            </w:r>
            <w:r>
              <w:rPr>
                <w:rFonts w:eastAsia="Times New Roman"/>
              </w:rPr>
              <w:fldChar w:fldCharType="end"/>
            </w:r>
          </w:p>
        </w:tc>
      </w:tr>
    </w:tbl>
    <w:p w14:paraId="328FA365" w14:textId="77777777" w:rsidR="00000000" w:rsidRDefault="00000000">
      <w:pPr>
        <w:jc w:val="center"/>
        <w:rPr>
          <w:rFonts w:ascii="Arial" w:eastAsia="Times New Roman" w:hAnsi="Arial" w:cs="Arial"/>
          <w:vanish/>
          <w:sz w:val="20"/>
          <w:szCs w:val="20"/>
        </w:rPr>
      </w:pPr>
    </w:p>
    <w:tbl>
      <w:tblPr>
        <w:tblW w:w="10920" w:type="dxa"/>
        <w:jc w:val="center"/>
        <w:tblCellSpacing w:w="15" w:type="dxa"/>
        <w:tblCellMar>
          <w:top w:w="15" w:type="dxa"/>
          <w:left w:w="15" w:type="dxa"/>
          <w:bottom w:w="15" w:type="dxa"/>
          <w:right w:w="15" w:type="dxa"/>
        </w:tblCellMar>
        <w:tblLook w:val="04A0" w:firstRow="1" w:lastRow="0" w:firstColumn="1" w:lastColumn="0" w:noHBand="0" w:noVBand="1"/>
      </w:tblPr>
      <w:tblGrid>
        <w:gridCol w:w="14649"/>
      </w:tblGrid>
      <w:tr w:rsidR="00000000" w14:paraId="690188EE" w14:textId="77777777">
        <w:trPr>
          <w:tblCellSpacing w:w="15" w:type="dxa"/>
          <w:jc w:val="center"/>
        </w:trPr>
        <w:tc>
          <w:tcPr>
            <w:tcW w:w="0" w:type="auto"/>
            <w:vAlign w:val="center"/>
            <w:hideMark/>
          </w:tcPr>
          <w:p w14:paraId="4B7C2C7D" w14:textId="15C39AEB" w:rsidR="00000000" w:rsidRDefault="00000000">
            <w:pPr>
              <w:rPr>
                <w:rFonts w:eastAsia="Times New Roman"/>
                <w:sz w:val="20"/>
                <w:szCs w:val="20"/>
              </w:rPr>
            </w:pPr>
            <w:r>
              <w:rPr>
                <w:rFonts w:eastAsia="Times New Roman"/>
                <w:i/>
                <w:iCs/>
                <w:sz w:val="20"/>
                <w:szCs w:val="20"/>
              </w:rPr>
              <w:t xml:space="preserve">[This page is a summary of rules for using APA style. The version you are reading was revised 10/10/96, edited and revised again on  September 5, 2000 with Bill Scott of the </w:t>
            </w:r>
            <w:hyperlink r:id="rId9" w:history="1">
              <w:r>
                <w:rPr>
                  <w:rStyle w:val="Hyperlink"/>
                  <w:rFonts w:eastAsia="Times New Roman"/>
                  <w:i/>
                  <w:iCs/>
                  <w:sz w:val="20"/>
                  <w:szCs w:val="20"/>
                </w:rPr>
                <w:t>College of Wooster</w:t>
              </w:r>
            </w:hyperlink>
            <w:r>
              <w:rPr>
                <w:rFonts w:eastAsia="Times New Roman"/>
                <w:i/>
                <w:iCs/>
                <w:sz w:val="20"/>
                <w:szCs w:val="20"/>
              </w:rPr>
              <w:t xml:space="preserve">, and updated in January 2003 by </w:t>
            </w:r>
            <w:hyperlink r:id="rId10" w:history="1">
              <w:r>
                <w:rPr>
                  <w:rStyle w:val="Hyperlink"/>
                  <w:rFonts w:eastAsia="Times New Roman"/>
                  <w:i/>
                  <w:iCs/>
                  <w:sz w:val="20"/>
                  <w:szCs w:val="20"/>
                </w:rPr>
                <w:t>Doc Scribe</w:t>
              </w:r>
            </w:hyperlink>
            <w:r>
              <w:rPr>
                <w:rFonts w:eastAsia="Times New Roman"/>
                <w:i/>
                <w:iCs/>
                <w:sz w:val="20"/>
                <w:szCs w:val="20"/>
              </w:rPr>
              <w:t>. I have made every effort to keep this document accurate, but readers have occasionally pointed out errors and inconsistencies which required correction. I am grateful to them and invite additional feedback. This document may be reproduced freely if this paragraph is included. --</w:t>
            </w:r>
            <w:hyperlink r:id="rId11" w:history="1">
              <w:r>
                <w:rPr>
                  <w:rStyle w:val="Hyperlink"/>
                  <w:rFonts w:eastAsia="Times New Roman"/>
                  <w:i/>
                  <w:iCs/>
                  <w:sz w:val="20"/>
                  <w:szCs w:val="20"/>
                </w:rPr>
                <w:t>Russ Dewey</w:t>
              </w:r>
            </w:hyperlink>
            <w:r>
              <w:rPr>
                <w:rFonts w:eastAsia="Times New Roman"/>
                <w:i/>
                <w:iCs/>
                <w:sz w:val="20"/>
                <w:szCs w:val="20"/>
              </w:rPr>
              <w:t>]</w:t>
            </w:r>
            <w:r>
              <w:rPr>
                <w:rFonts w:eastAsia="Times New Roman"/>
                <w:sz w:val="20"/>
                <w:szCs w:val="20"/>
              </w:rPr>
              <w:br/>
            </w:r>
            <w:bookmarkStart w:id="0" w:name="Index"/>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(Rochelles-MacBook-Pro.local)/Downloads/images/tab.gif" \* MERGEFORMATINET </w:instrText>
            </w:r>
            <w:r>
              <w:rPr>
                <w:rFonts w:eastAsia="Times New Roman"/>
                <w:sz w:val="20"/>
                <w:szCs w:val="20"/>
              </w:rPr>
              <w:fldChar w:fldCharType="separate"/>
            </w:r>
            <w:r>
              <w:rPr>
                <w:rFonts w:eastAsia="Times New Roman"/>
                <w:sz w:val="20"/>
                <w:szCs w:val="20"/>
              </w:rPr>
              <w:pict w14:anchorId="59615315">
                <v:shape id="_x0000_i1027" type="#_x0000_t75" alt="spacer" style="width:30.1pt;height:8.25pt">
                  <v:imagedata r:id="rId12"/>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(Rochelles-MacBook-Pro.local)/Downloads/images/arrowb.gif" \* MERGEFORMATINET </w:instrText>
            </w:r>
            <w:r>
              <w:rPr>
                <w:rFonts w:eastAsia="Times New Roman"/>
                <w:sz w:val="20"/>
                <w:szCs w:val="20"/>
              </w:rPr>
              <w:fldChar w:fldCharType="separate"/>
            </w:r>
            <w:r>
              <w:rPr>
                <w:rFonts w:eastAsia="Times New Roman"/>
                <w:sz w:val="20"/>
                <w:szCs w:val="20"/>
              </w:rPr>
              <w:pict w14:anchorId="05BD3A2E">
                <v:shape id="_x0000_i1028" type="#_x0000_t75" alt="Arrow" style="width:14.75pt;height:11.2pt">
                  <v:imagedata r:id="rId13"/>
                </v:shape>
              </w:pict>
            </w:r>
            <w:r>
              <w:rPr>
                <w:rFonts w:eastAsia="Times New Roman"/>
                <w:sz w:val="20"/>
                <w:szCs w:val="20"/>
              </w:rPr>
              <w:fldChar w:fldCharType="end"/>
            </w:r>
            <w:bookmarkEnd w:id="0"/>
            <w:r>
              <w:rPr>
                <w:rFonts w:eastAsia="Times New Roman"/>
                <w:b/>
                <w:bCs/>
                <w:sz w:val="20"/>
                <w:szCs w:val="20"/>
              </w:rPr>
              <w:fldChar w:fldCharType="begin"/>
            </w:r>
            <w:r w:rsidR="00817810">
              <w:rPr>
                <w:rFonts w:eastAsia="Times New Roman"/>
                <w:b/>
                <w:bCs/>
                <w:sz w:val="20"/>
                <w:szCs w:val="20"/>
              </w:rPr>
              <w:instrText>HYPERLINK "file:///Users/rodijohnson/Dropbox/My Mac (Rochelles-MacBook-Pro.local)/Downloads/apastudy.htm"</w:instrText>
            </w:r>
            <w:r w:rsidR="00817810">
              <w:rPr>
                <w:rFonts w:eastAsia="Times New Roman"/>
                <w:b/>
                <w:bCs/>
                <w:sz w:val="20"/>
                <w:szCs w:val="20"/>
              </w:rPr>
            </w:r>
            <w:r>
              <w:rPr>
                <w:rFonts w:eastAsia="Times New Roman"/>
                <w:b/>
                <w:bCs/>
                <w:sz w:val="20"/>
                <w:szCs w:val="20"/>
              </w:rPr>
              <w:fldChar w:fldCharType="separate"/>
            </w:r>
            <w:r>
              <w:rPr>
                <w:rStyle w:val="Hyperlink"/>
                <w:rFonts w:eastAsia="Times New Roman"/>
                <w:b/>
                <w:bCs/>
                <w:sz w:val="20"/>
                <w:szCs w:val="20"/>
              </w:rPr>
              <w:t>APA Quick Study</w:t>
            </w:r>
            <w:r>
              <w:rPr>
                <w:rFonts w:eastAsia="Times New Roman"/>
                <w:b/>
                <w:bCs/>
                <w:sz w:val="20"/>
                <w:szCs w:val="20"/>
              </w:rPr>
              <w:fldChar w:fldCharType="end"/>
            </w:r>
            <w:r>
              <w:rPr>
                <w:rFonts w:eastAsia="Times New Roman"/>
                <w:b/>
                <w:bCs/>
                <w:sz w:val="20"/>
                <w:szCs w:val="20"/>
              </w:rPr>
              <w:t>.</w:t>
            </w:r>
            <w:r>
              <w:rPr>
                <w:rFonts w:eastAsia="Times New Roman"/>
                <w:sz w:val="20"/>
                <w:szCs w:val="20"/>
              </w:rPr>
              <w:t xml:space="preserve"> The APA </w:t>
            </w:r>
            <w:r>
              <w:rPr>
                <w:rFonts w:eastAsia="Times New Roman"/>
                <w:i/>
                <w:iCs/>
                <w:sz w:val="20"/>
                <w:szCs w:val="20"/>
              </w:rPr>
              <w:t>Crib Sheet</w:t>
            </w:r>
            <w:r>
              <w:rPr>
                <w:rFonts w:eastAsia="Times New Roman"/>
                <w:sz w:val="20"/>
                <w:szCs w:val="20"/>
              </w:rPr>
              <w:t xml:space="preserve"> covers the details of APA style. The APA </w:t>
            </w:r>
            <w:r>
              <w:rPr>
                <w:rFonts w:eastAsia="Times New Roman"/>
                <w:i/>
                <w:iCs/>
                <w:sz w:val="20"/>
                <w:szCs w:val="20"/>
              </w:rPr>
              <w:t>Quick Study</w:t>
            </w:r>
            <w:r>
              <w:rPr>
                <w:rFonts w:eastAsia="Times New Roman"/>
                <w:sz w:val="20"/>
                <w:szCs w:val="20"/>
              </w:rPr>
              <w:t xml:space="preserve"> examines underlying rules to documentation and highlights essential features that are trademarks of the style. This is the short course to using APA style.</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(Rochelles-MacBook-Pro.local)/Downloads/images/blank.gif" \* MERGEFORMATINET </w:instrText>
            </w:r>
            <w:r>
              <w:rPr>
                <w:rFonts w:eastAsia="Times New Roman"/>
                <w:sz w:val="20"/>
                <w:szCs w:val="20"/>
              </w:rPr>
              <w:fldChar w:fldCharType="separate"/>
            </w:r>
            <w:r>
              <w:rPr>
                <w:rFonts w:eastAsia="Times New Roman"/>
                <w:sz w:val="20"/>
                <w:szCs w:val="20"/>
              </w:rPr>
              <w:pict w14:anchorId="476D9941">
                <v:shape id="_x0000_i1029" type="#_x0000_t75" alt="" style="width:30.1pt;height:4.15pt">
                  <v:imagedata r:id="rId14"/>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(Rochelles-MacBook-Pro.local)/Downloads/images/arrowb.gif" \* MERGEFORMATINET </w:instrText>
            </w:r>
            <w:r>
              <w:rPr>
                <w:rFonts w:eastAsia="Times New Roman"/>
                <w:sz w:val="20"/>
                <w:szCs w:val="20"/>
              </w:rPr>
              <w:fldChar w:fldCharType="separate"/>
            </w:r>
            <w:r>
              <w:rPr>
                <w:rFonts w:eastAsia="Times New Roman"/>
                <w:sz w:val="20"/>
                <w:szCs w:val="20"/>
              </w:rPr>
              <w:pict w14:anchorId="529D2256">
                <v:shape id="_x0000_i1030" type="#_x0000_t75" alt="Arrow" style="width:14.75pt;height:11.2pt">
                  <v:imagedata r:id="rId15"/>
                </v:shape>
              </w:pict>
            </w:r>
            <w:r>
              <w:rPr>
                <w:rFonts w:eastAsia="Times New Roman"/>
                <w:sz w:val="20"/>
                <w:szCs w:val="20"/>
              </w:rPr>
              <w:fldChar w:fldCharType="end"/>
            </w:r>
            <w:hyperlink r:id="rId16" w:tgtFrame="blank" w:history="1">
              <w:r>
                <w:rPr>
                  <w:rStyle w:val="Hyperlink"/>
                  <w:rFonts w:eastAsia="Times New Roman"/>
                  <w:b/>
                  <w:bCs/>
                  <w:sz w:val="20"/>
                  <w:szCs w:val="20"/>
                </w:rPr>
                <w:t>Online Teaching Degree</w:t>
              </w:r>
            </w:hyperlink>
            <w:r>
              <w:rPr>
                <w:rFonts w:eastAsia="Times New Roman"/>
                <w:b/>
                <w:bCs/>
                <w:sz w:val="20"/>
                <w:szCs w:val="20"/>
              </w:rPr>
              <w:t>!</w:t>
            </w:r>
            <w:r>
              <w:rPr>
                <w:rFonts w:eastAsia="Times New Roman"/>
                <w:sz w:val="20"/>
                <w:szCs w:val="20"/>
              </w:rPr>
              <w:t xml:space="preserve">  You can earn an </w:t>
            </w:r>
            <w:hyperlink r:id="rId17" w:tgtFrame="blank" w:history="1">
              <w:r>
                <w:rPr>
                  <w:rStyle w:val="Hyperlink"/>
                  <w:rFonts w:eastAsia="Times New Roman"/>
                  <w:sz w:val="20"/>
                  <w:szCs w:val="20"/>
                </w:rPr>
                <w:t>online teaching degree</w:t>
              </w:r>
            </w:hyperlink>
            <w:r>
              <w:rPr>
                <w:rFonts w:eastAsia="Times New Roman"/>
                <w:sz w:val="20"/>
                <w:szCs w:val="20"/>
              </w:rPr>
              <w:t xml:space="preserve"> from the accredited online school of your choice.</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(Rochelles-MacBook-Pro.local)/Downloads/images/tab.gif" \* MERGEFORMATINET </w:instrText>
            </w:r>
            <w:r>
              <w:rPr>
                <w:rFonts w:eastAsia="Times New Roman"/>
                <w:sz w:val="20"/>
                <w:szCs w:val="20"/>
              </w:rPr>
              <w:fldChar w:fldCharType="separate"/>
            </w:r>
            <w:r>
              <w:rPr>
                <w:rFonts w:eastAsia="Times New Roman"/>
                <w:sz w:val="20"/>
                <w:szCs w:val="20"/>
              </w:rPr>
              <w:pict w14:anchorId="713B2145">
                <v:shape id="_x0000_i1031" type="#_x0000_t75" alt="" style="width:30.1pt;height:8.25pt">
                  <v:imagedata r:id="rId18"/>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(Rochelles-MacBook-Pro.local)/Downloads/images/arrow.gif" \* MERGEFORMATINET </w:instrText>
            </w:r>
            <w:r>
              <w:rPr>
                <w:rFonts w:eastAsia="Times New Roman"/>
                <w:sz w:val="20"/>
                <w:szCs w:val="20"/>
              </w:rPr>
              <w:fldChar w:fldCharType="separate"/>
            </w:r>
            <w:r>
              <w:rPr>
                <w:rFonts w:eastAsia="Times New Roman"/>
                <w:sz w:val="20"/>
                <w:szCs w:val="20"/>
              </w:rPr>
              <w:pict w14:anchorId="047840B7">
                <v:shape id="_x0000_i1032" type="#_x0000_t75" alt="arrow" style="width:14.75pt;height:11.2pt">
                  <v:imagedata r:id="rId19"/>
                </v:shape>
              </w:pict>
            </w:r>
            <w:r>
              <w:rPr>
                <w:rFonts w:eastAsia="Times New Roman"/>
                <w:sz w:val="20"/>
                <w:szCs w:val="20"/>
              </w:rPr>
              <w:fldChar w:fldCharType="end"/>
            </w:r>
            <w:hyperlink r:id="rId20" w:history="1">
              <w:r>
                <w:rPr>
                  <w:rStyle w:val="Hyperlink"/>
                  <w:rFonts w:eastAsia="Times New Roman"/>
                  <w:b/>
                  <w:bCs/>
                  <w:sz w:val="20"/>
                  <w:szCs w:val="20"/>
                </w:rPr>
                <w:t>Curmudgeon Warning</w:t>
              </w:r>
            </w:hyperlink>
            <w:r>
              <w:rPr>
                <w:rFonts w:eastAsia="Times New Roman"/>
                <w:b/>
                <w:bCs/>
                <w:sz w:val="20"/>
                <w:szCs w:val="20"/>
              </w:rPr>
              <w:t>!</w:t>
            </w:r>
            <w:r>
              <w:rPr>
                <w:rFonts w:eastAsia="Times New Roman"/>
                <w:sz w:val="20"/>
                <w:szCs w:val="20"/>
              </w:rPr>
              <w:t> The APA manual has a chapter devoted to preparing college &amp; conference papers, but does your instructor know of it? Don't let your grade be held hostage by an ill-informed instructor!</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(Rochelles-MacBook-Pro.local)/Downloads/images/tab.gif" \* MERGEFORMATINET </w:instrText>
            </w:r>
            <w:r>
              <w:rPr>
                <w:rFonts w:eastAsia="Times New Roman"/>
                <w:sz w:val="20"/>
                <w:szCs w:val="20"/>
              </w:rPr>
              <w:fldChar w:fldCharType="separate"/>
            </w:r>
            <w:r>
              <w:rPr>
                <w:rFonts w:eastAsia="Times New Roman"/>
                <w:sz w:val="20"/>
                <w:szCs w:val="20"/>
              </w:rPr>
              <w:pict w14:anchorId="14576EA5">
                <v:shape id="_x0000_i1033" type="#_x0000_t75" alt="" style="width:30.1pt;height:8.25pt">
                  <v:imagedata r:id="rId21"/>
                </v:shape>
              </w:pict>
            </w:r>
            <w:r>
              <w:rPr>
                <w:rFonts w:eastAsia="Times New Roman"/>
                <w:sz w:val="20"/>
                <w:szCs w:val="20"/>
              </w:rPr>
              <w:fldChar w:fldCharType="end"/>
            </w:r>
            <w:r>
              <w:rPr>
                <w:rFonts w:eastAsia="Times New Roman"/>
                <w:sz w:val="20"/>
                <w:szCs w:val="20"/>
              </w:rPr>
              <w:br/>
            </w:r>
            <w:r>
              <w:rPr>
                <w:rFonts w:eastAsia="Times New Roman"/>
                <w:b/>
                <w:bCs/>
              </w:rPr>
              <w:t>Useful Resources</w:t>
            </w:r>
            <w:r>
              <w:rPr>
                <w:rFonts w:eastAsia="Times New Roman"/>
              </w:rPr>
              <w:t xml:space="preserve">  </w:t>
            </w:r>
            <w:r>
              <w:rPr>
                <w:rFonts w:eastAsia="Times New Roman"/>
              </w:rPr>
              <w:fldChar w:fldCharType="begin"/>
            </w:r>
            <w:r>
              <w:rPr>
                <w:rFonts w:eastAsia="Times New Roman"/>
              </w:rPr>
              <w:instrText xml:space="preserve"> INCLUDEPICTURE  \d "/Users/rodijohnson/Dropbox/My Mac (Rochelles-MacBook-Pro.local)/Downloads/images/dot.gif" \* MERGEFORMATINET </w:instrText>
            </w:r>
            <w:r>
              <w:rPr>
                <w:rFonts w:eastAsia="Times New Roman"/>
              </w:rPr>
              <w:fldChar w:fldCharType="separate"/>
            </w:r>
            <w:r>
              <w:rPr>
                <w:rFonts w:eastAsia="Times New Roman"/>
              </w:rPr>
              <w:pict w14:anchorId="793C7253">
                <v:shape id="_x0000_i1034" type="#_x0000_t75" alt="pointer" style="width:10.05pt;height:11.8pt">
                  <v:imagedata r:id="rId22"/>
                </v:shape>
              </w:pict>
            </w:r>
            <w:r>
              <w:rPr>
                <w:rFonts w:eastAsia="Times New Roman"/>
              </w:rPr>
              <w:fldChar w:fldCharType="end"/>
            </w:r>
            <w:hyperlink r:id="rId23" w:tgtFrame="blank" w:history="1">
              <w:r>
                <w:rPr>
                  <w:rStyle w:val="Hyperlink"/>
                  <w:rFonts w:eastAsia="Times New Roman"/>
                  <w:b/>
                  <w:bCs/>
                </w:rPr>
                <w:t>Citing college papers</w:t>
              </w:r>
            </w:hyperlink>
            <w:r>
              <w:rPr>
                <w:rFonts w:eastAsia="Times New Roman"/>
                <w:b/>
                <w:bCs/>
              </w:rPr>
              <w:t xml:space="preserve">   </w:t>
            </w:r>
            <w:r>
              <w:rPr>
                <w:rFonts w:eastAsia="Times New Roman"/>
                <w:b/>
                <w:bCs/>
              </w:rPr>
              <w:fldChar w:fldCharType="begin"/>
            </w:r>
            <w:r>
              <w:rPr>
                <w:rFonts w:eastAsia="Times New Roman"/>
                <w:b/>
                <w:bCs/>
              </w:rPr>
              <w:instrText xml:space="preserve"> INCLUDEPICTURE  \d "/Users/rodijohnson/Dropbox/My Mac (Rochelles-MacBook-Pro.local)/Downloads/images/dot.gif" \* MERGEFORMATINET </w:instrText>
            </w:r>
            <w:r>
              <w:rPr>
                <w:rFonts w:eastAsia="Times New Roman"/>
                <w:b/>
                <w:bCs/>
              </w:rPr>
              <w:fldChar w:fldCharType="separate"/>
            </w:r>
            <w:r>
              <w:rPr>
                <w:rFonts w:eastAsia="Times New Roman"/>
                <w:b/>
                <w:bCs/>
              </w:rPr>
              <w:pict w14:anchorId="1EFAD7CF">
                <v:shape id="_x0000_i1035" type="#_x0000_t75" alt="pointer" style="width:10.05pt;height:11.8pt">
                  <v:imagedata r:id="rId24"/>
                </v:shape>
              </w:pict>
            </w:r>
            <w:r>
              <w:rPr>
                <w:rFonts w:eastAsia="Times New Roman"/>
                <w:b/>
                <w:bCs/>
              </w:rPr>
              <w:fldChar w:fldCharType="end"/>
            </w:r>
            <w:hyperlink r:id="rId25" w:tgtFrame="blank" w:history="1">
              <w:r>
                <w:rPr>
                  <w:rStyle w:val="Hyperlink"/>
                  <w:rFonts w:eastAsia="Times New Roman"/>
                  <w:b/>
                  <w:bCs/>
                </w:rPr>
                <w:t>Online college</w:t>
              </w:r>
            </w:hyperlink>
            <w:r>
              <w:rPr>
                <w:rFonts w:eastAsia="Times New Roman"/>
                <w:b/>
                <w:bCs/>
              </w:rPr>
              <w:t xml:space="preserve">   </w:t>
            </w:r>
            <w:r>
              <w:rPr>
                <w:rFonts w:eastAsia="Times New Roman"/>
                <w:b/>
                <w:bCs/>
              </w:rPr>
              <w:fldChar w:fldCharType="begin"/>
            </w:r>
            <w:r>
              <w:rPr>
                <w:rFonts w:eastAsia="Times New Roman"/>
                <w:b/>
                <w:bCs/>
              </w:rPr>
              <w:instrText xml:space="preserve"> INCLUDEPICTURE  \d "/Users/rodijohnson/Dropbox/My Mac (Rochelles-MacBook-Pro.local)/Downloads/images/dot.gif" \* MERGEFORMATINET </w:instrText>
            </w:r>
            <w:r>
              <w:rPr>
                <w:rFonts w:eastAsia="Times New Roman"/>
                <w:b/>
                <w:bCs/>
              </w:rPr>
              <w:fldChar w:fldCharType="separate"/>
            </w:r>
            <w:r>
              <w:rPr>
                <w:rFonts w:eastAsia="Times New Roman"/>
                <w:b/>
                <w:bCs/>
              </w:rPr>
              <w:pict w14:anchorId="1835EB35">
                <v:shape id="_x0000_i1036" type="#_x0000_t75" alt="pointer" style="width:10.05pt;height:11.8pt">
                  <v:imagedata r:id="rId26"/>
                </v:shape>
              </w:pict>
            </w:r>
            <w:r>
              <w:rPr>
                <w:rFonts w:eastAsia="Times New Roman"/>
                <w:b/>
                <w:bCs/>
              </w:rPr>
              <w:fldChar w:fldCharType="end"/>
            </w:r>
            <w:hyperlink r:id="rId27" w:tgtFrame="blank" w:history="1">
              <w:r>
                <w:rPr>
                  <w:rStyle w:val="Hyperlink"/>
                  <w:rFonts w:eastAsia="Times New Roman"/>
                  <w:b/>
                  <w:bCs/>
                </w:rPr>
                <w:t>College writing tips</w:t>
              </w:r>
            </w:hyperlink>
          </w:p>
          <w:p w14:paraId="75C3863B" w14:textId="77777777" w:rsidR="00000000" w:rsidRDefault="00000000">
            <w:pPr>
              <w:jc w:val="center"/>
              <w:rPr>
                <w:rFonts w:eastAsia="Times New Roman"/>
                <w:sz w:val="20"/>
                <w:szCs w:val="20"/>
              </w:rPr>
            </w:pPr>
            <w:r>
              <w:rPr>
                <w:rFonts w:eastAsia="Times New Roman"/>
                <w:b/>
                <w:bCs/>
                <w:sz w:val="36"/>
                <w:szCs w:val="36"/>
              </w:rPr>
              <w:t>APA Crib Sheet Contents</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(Rochelles-MacBook-Pro.local)/Downloads/images/hrblue.gif" \* MERGEFORMATINET </w:instrText>
            </w:r>
            <w:r>
              <w:rPr>
                <w:rFonts w:eastAsia="Times New Roman"/>
                <w:sz w:val="20"/>
                <w:szCs w:val="20"/>
              </w:rPr>
              <w:fldChar w:fldCharType="separate"/>
            </w:r>
            <w:r>
              <w:rPr>
                <w:rFonts w:eastAsia="Times New Roman"/>
                <w:sz w:val="20"/>
                <w:szCs w:val="20"/>
              </w:rPr>
              <w:pict w14:anchorId="678CFCE9">
                <v:shape id="_x0000_i1037" type="#_x0000_t75" alt="Rule" style="width:727.65pt;height:5.9pt">
                  <v:imagedata r:id="rId28"/>
                </v:shape>
              </w:pict>
            </w:r>
            <w:r>
              <w:rPr>
                <w:rFonts w:eastAsia="Times New Roman"/>
                <w:sz w:val="20"/>
                <w:szCs w:val="20"/>
              </w:rPr>
              <w:fldChar w:fldCharType="end"/>
            </w:r>
          </w:p>
        </w:tc>
      </w:tr>
    </w:tbl>
    <w:p w14:paraId="7AEF0A45" w14:textId="77777777" w:rsidR="00000000" w:rsidRDefault="00000000">
      <w:pPr>
        <w:jc w:val="center"/>
        <w:rPr>
          <w:rFonts w:ascii="Arial" w:eastAsia="Times New Roman" w:hAnsi="Arial" w:cs="Arial"/>
          <w:vanish/>
          <w:sz w:val="20"/>
          <w:szCs w:val="20"/>
        </w:rPr>
      </w:pPr>
    </w:p>
    <w:tbl>
      <w:tblPr>
        <w:tblW w:w="10920" w:type="dxa"/>
        <w:jc w:val="center"/>
        <w:tblCellSpacing w:w="15" w:type="dxa"/>
        <w:tblCellMar>
          <w:top w:w="15" w:type="dxa"/>
          <w:left w:w="15" w:type="dxa"/>
          <w:bottom w:w="15" w:type="dxa"/>
          <w:right w:w="15" w:type="dxa"/>
        </w:tblCellMar>
        <w:tblLook w:val="04A0" w:firstRow="1" w:lastRow="0" w:firstColumn="1" w:lastColumn="0" w:noHBand="0" w:noVBand="1"/>
      </w:tblPr>
      <w:tblGrid>
        <w:gridCol w:w="3609"/>
        <w:gridCol w:w="3594"/>
        <w:gridCol w:w="3717"/>
      </w:tblGrid>
      <w:tr w:rsidR="00000000" w14:paraId="6C3EC717" w14:textId="77777777">
        <w:trPr>
          <w:tblCellSpacing w:w="15" w:type="dxa"/>
          <w:jc w:val="center"/>
        </w:trPr>
        <w:tc>
          <w:tcPr>
            <w:tcW w:w="1650" w:type="pct"/>
            <w:hideMark/>
          </w:tcPr>
          <w:p w14:paraId="3F69E3EA" w14:textId="77777777" w:rsidR="00000000" w:rsidRDefault="00000000">
            <w:pPr>
              <w:rPr>
                <w:rFonts w:eastAsia="Times New Roman"/>
                <w:b/>
                <w:bCs/>
                <w:sz w:val="20"/>
                <w:szCs w:val="20"/>
              </w:rPr>
            </w:pPr>
            <w:r>
              <w:rPr>
                <w:rFonts w:eastAsia="Times New Roman"/>
                <w:b/>
                <w:bCs/>
              </w:rPr>
              <w:t xml:space="preserve">APA Style: </w:t>
            </w:r>
            <w:hyperlink w:anchor="Intro" w:history="1">
              <w:r>
                <w:rPr>
                  <w:rStyle w:val="Hyperlink"/>
                  <w:rFonts w:eastAsia="Times New Roman"/>
                  <w:b/>
                  <w:bCs/>
                </w:rPr>
                <w:t>Introduction</w:t>
              </w:r>
            </w:hyperlink>
            <w:r>
              <w:rPr>
                <w:rFonts w:eastAsia="Times New Roman"/>
                <w:b/>
                <w:bCs/>
                <w:sz w:val="20"/>
                <w:szCs w:val="20"/>
              </w:rPr>
              <w:br/>
            </w:r>
            <w:r>
              <w:rPr>
                <w:rFonts w:eastAsia="Times New Roman"/>
                <w:b/>
                <w:bCs/>
                <w:sz w:val="20"/>
                <w:szCs w:val="20"/>
              </w:rPr>
              <w:fldChar w:fldCharType="begin"/>
            </w:r>
            <w:r>
              <w:rPr>
                <w:rFonts w:eastAsia="Times New Roman"/>
                <w:b/>
                <w:bCs/>
                <w:sz w:val="20"/>
                <w:szCs w:val="20"/>
              </w:rPr>
              <w:instrText xml:space="preserve"> INCLUDEPICTURE  \d "/Users/rodijohnson/Dropbox/My Mac (Rochelles-MacBook-Pro.local)/Downloads/images/tab.gif" \* MERGEFORMATINET </w:instrText>
            </w:r>
            <w:r>
              <w:rPr>
                <w:rFonts w:eastAsia="Times New Roman"/>
                <w:b/>
                <w:bCs/>
                <w:sz w:val="20"/>
                <w:szCs w:val="20"/>
              </w:rPr>
              <w:fldChar w:fldCharType="separate"/>
            </w:r>
            <w:r>
              <w:rPr>
                <w:rFonts w:eastAsia="Times New Roman"/>
                <w:b/>
                <w:bCs/>
                <w:sz w:val="20"/>
                <w:szCs w:val="20"/>
              </w:rPr>
              <w:pict w14:anchorId="26CF5A60">
                <v:shape id="_x0000_i1038" type="#_x0000_t75" alt="" style="width:30.1pt;height:8.25pt">
                  <v:imagedata r:id="rId29"/>
                </v:shape>
              </w:pict>
            </w:r>
            <w:r>
              <w:rPr>
                <w:rFonts w:eastAsia="Times New Roman"/>
                <w:b/>
                <w:bCs/>
                <w:sz w:val="20"/>
                <w:szCs w:val="20"/>
              </w:rPr>
              <w:fldChar w:fldCharType="end"/>
            </w:r>
            <w:r>
              <w:rPr>
                <w:rFonts w:eastAsia="Times New Roman"/>
                <w:b/>
                <w:bCs/>
                <w:sz w:val="20"/>
                <w:szCs w:val="20"/>
              </w:rPr>
              <w:br/>
            </w:r>
            <w:r>
              <w:rPr>
                <w:rFonts w:eastAsia="Times New Roman"/>
                <w:b/>
                <w:bCs/>
              </w:rPr>
              <w:t xml:space="preserve">APA </w:t>
            </w:r>
            <w:hyperlink w:anchor="Rules" w:history="1">
              <w:r>
                <w:rPr>
                  <w:rStyle w:val="Hyperlink"/>
                  <w:rFonts w:eastAsia="Times New Roman"/>
                  <w:b/>
                  <w:bCs/>
                </w:rPr>
                <w:t>Editorial Style</w:t>
              </w:r>
            </w:hyperlink>
            <w:r>
              <w:rPr>
                <w:rFonts w:eastAsia="Times New Roman"/>
                <w:b/>
                <w:bCs/>
                <w:sz w:val="20"/>
                <w:szCs w:val="20"/>
              </w:rPr>
              <w:t xml:space="preserve"> </w:t>
            </w:r>
          </w:p>
          <w:p w14:paraId="5C5962BF" w14:textId="77777777" w:rsidR="00000000" w:rsidRDefault="00000000">
            <w:pPr>
              <w:numPr>
                <w:ilvl w:val="0"/>
                <w:numId w:val="1"/>
              </w:numPr>
              <w:spacing w:before="100" w:beforeAutospacing="1" w:after="100" w:afterAutospacing="1"/>
              <w:rPr>
                <w:rFonts w:eastAsia="Times New Roman"/>
                <w:b/>
                <w:bCs/>
                <w:sz w:val="20"/>
                <w:szCs w:val="20"/>
              </w:rPr>
            </w:pPr>
            <w:hyperlink w:anchor="Abbrev" w:history="1">
              <w:r>
                <w:rPr>
                  <w:rStyle w:val="Hyperlink"/>
                  <w:rFonts w:eastAsia="Times New Roman"/>
                  <w:b/>
                  <w:bCs/>
                  <w:sz w:val="20"/>
                  <w:szCs w:val="20"/>
                </w:rPr>
                <w:t>Abbreviations</w:t>
              </w:r>
            </w:hyperlink>
            <w:r>
              <w:rPr>
                <w:rFonts w:eastAsia="Times New Roman"/>
                <w:b/>
                <w:bCs/>
                <w:sz w:val="20"/>
                <w:szCs w:val="20"/>
              </w:rPr>
              <w:t xml:space="preserve"> </w:t>
            </w:r>
          </w:p>
          <w:p w14:paraId="6C2E11F3" w14:textId="77777777" w:rsidR="00000000" w:rsidRDefault="00000000">
            <w:pPr>
              <w:numPr>
                <w:ilvl w:val="0"/>
                <w:numId w:val="1"/>
              </w:numPr>
              <w:spacing w:before="100" w:beforeAutospacing="1" w:after="100" w:afterAutospacing="1"/>
              <w:rPr>
                <w:rFonts w:eastAsia="Times New Roman"/>
                <w:b/>
                <w:bCs/>
                <w:sz w:val="20"/>
                <w:szCs w:val="20"/>
              </w:rPr>
            </w:pPr>
            <w:hyperlink w:anchor="Avoid" w:history="1">
              <w:r>
                <w:rPr>
                  <w:rStyle w:val="Hyperlink"/>
                  <w:rFonts w:eastAsia="Times New Roman"/>
                  <w:b/>
                  <w:bCs/>
                  <w:sz w:val="20"/>
                  <w:szCs w:val="20"/>
                </w:rPr>
                <w:t>Avoiding Biased Language</w:t>
              </w:r>
            </w:hyperlink>
            <w:r>
              <w:rPr>
                <w:rFonts w:eastAsia="Times New Roman"/>
                <w:b/>
                <w:bCs/>
                <w:sz w:val="20"/>
                <w:szCs w:val="20"/>
              </w:rPr>
              <w:t xml:space="preserve"> </w:t>
            </w:r>
          </w:p>
          <w:p w14:paraId="3E738BF1" w14:textId="77777777" w:rsidR="00000000" w:rsidRDefault="00000000">
            <w:pPr>
              <w:numPr>
                <w:ilvl w:val="0"/>
                <w:numId w:val="1"/>
              </w:numPr>
              <w:spacing w:before="100" w:beforeAutospacing="1" w:after="100" w:afterAutospacing="1"/>
              <w:rPr>
                <w:rFonts w:eastAsia="Times New Roman"/>
                <w:b/>
                <w:bCs/>
                <w:sz w:val="20"/>
                <w:szCs w:val="20"/>
              </w:rPr>
            </w:pPr>
            <w:hyperlink w:anchor="Capital" w:history="1">
              <w:r>
                <w:rPr>
                  <w:rStyle w:val="Hyperlink"/>
                  <w:rFonts w:eastAsia="Times New Roman"/>
                  <w:b/>
                  <w:bCs/>
                  <w:sz w:val="20"/>
                  <w:szCs w:val="20"/>
                </w:rPr>
                <w:t>Capitalization</w:t>
              </w:r>
            </w:hyperlink>
            <w:r>
              <w:rPr>
                <w:rFonts w:eastAsia="Times New Roman"/>
                <w:b/>
                <w:bCs/>
                <w:sz w:val="20"/>
                <w:szCs w:val="20"/>
              </w:rPr>
              <w:t xml:space="preserve"> </w:t>
            </w:r>
          </w:p>
          <w:p w14:paraId="71CC6F58" w14:textId="77777777" w:rsidR="00000000" w:rsidRDefault="00000000">
            <w:pPr>
              <w:numPr>
                <w:ilvl w:val="0"/>
                <w:numId w:val="1"/>
              </w:numPr>
              <w:spacing w:before="100" w:beforeAutospacing="1" w:after="100" w:afterAutospacing="1"/>
              <w:rPr>
                <w:rFonts w:eastAsia="Times New Roman"/>
                <w:b/>
                <w:bCs/>
                <w:sz w:val="20"/>
                <w:szCs w:val="20"/>
              </w:rPr>
            </w:pPr>
            <w:hyperlink w:anchor="Commas" w:history="1">
              <w:r>
                <w:rPr>
                  <w:rStyle w:val="Hyperlink"/>
                  <w:rFonts w:eastAsia="Times New Roman"/>
                  <w:b/>
                  <w:bCs/>
                  <w:sz w:val="20"/>
                  <w:szCs w:val="20"/>
                </w:rPr>
                <w:t>Commas</w:t>
              </w:r>
            </w:hyperlink>
            <w:r>
              <w:rPr>
                <w:rFonts w:eastAsia="Times New Roman"/>
                <w:b/>
                <w:bCs/>
                <w:sz w:val="20"/>
                <w:szCs w:val="20"/>
              </w:rPr>
              <w:t xml:space="preserve"> </w:t>
            </w:r>
          </w:p>
          <w:p w14:paraId="4AD87828" w14:textId="77777777" w:rsidR="00000000" w:rsidRDefault="00000000">
            <w:pPr>
              <w:numPr>
                <w:ilvl w:val="0"/>
                <w:numId w:val="1"/>
              </w:numPr>
              <w:spacing w:before="100" w:beforeAutospacing="1" w:after="100" w:afterAutospacing="1"/>
              <w:rPr>
                <w:rFonts w:eastAsia="Times New Roman"/>
                <w:b/>
                <w:bCs/>
                <w:sz w:val="20"/>
                <w:szCs w:val="20"/>
              </w:rPr>
            </w:pPr>
            <w:hyperlink w:anchor="Hyphen" w:history="1">
              <w:r>
                <w:rPr>
                  <w:rStyle w:val="Hyperlink"/>
                  <w:rFonts w:eastAsia="Times New Roman"/>
                  <w:b/>
                  <w:bCs/>
                  <w:sz w:val="20"/>
                  <w:szCs w:val="20"/>
                </w:rPr>
                <w:t>Hyphenation</w:t>
              </w:r>
            </w:hyperlink>
            <w:r>
              <w:rPr>
                <w:rFonts w:eastAsia="Times New Roman"/>
                <w:b/>
                <w:bCs/>
                <w:sz w:val="20"/>
                <w:szCs w:val="20"/>
              </w:rPr>
              <w:t xml:space="preserve"> </w:t>
            </w:r>
          </w:p>
          <w:p w14:paraId="6D8673AA" w14:textId="77777777" w:rsidR="00000000" w:rsidRDefault="00000000">
            <w:pPr>
              <w:numPr>
                <w:ilvl w:val="0"/>
                <w:numId w:val="1"/>
              </w:numPr>
              <w:spacing w:before="100" w:beforeAutospacing="1" w:after="100" w:afterAutospacing="1"/>
              <w:rPr>
                <w:rFonts w:eastAsia="Times New Roman"/>
                <w:b/>
                <w:bCs/>
                <w:sz w:val="20"/>
                <w:szCs w:val="20"/>
              </w:rPr>
            </w:pPr>
            <w:hyperlink w:anchor="Italics" w:history="1">
              <w:r>
                <w:rPr>
                  <w:rStyle w:val="Hyperlink"/>
                  <w:rFonts w:eastAsia="Times New Roman"/>
                  <w:b/>
                  <w:bCs/>
                  <w:sz w:val="20"/>
                  <w:szCs w:val="20"/>
                </w:rPr>
                <w:t>Italics (Emphasis)</w:t>
              </w:r>
            </w:hyperlink>
            <w:r>
              <w:rPr>
                <w:rFonts w:eastAsia="Times New Roman"/>
                <w:b/>
                <w:bCs/>
                <w:sz w:val="20"/>
                <w:szCs w:val="20"/>
              </w:rPr>
              <w:t xml:space="preserve"> </w:t>
            </w:r>
          </w:p>
          <w:p w14:paraId="5A10387E" w14:textId="77777777" w:rsidR="00000000" w:rsidRDefault="00000000">
            <w:pPr>
              <w:numPr>
                <w:ilvl w:val="0"/>
                <w:numId w:val="1"/>
              </w:numPr>
              <w:spacing w:before="100" w:beforeAutospacing="1" w:after="100" w:afterAutospacing="1"/>
              <w:rPr>
                <w:rFonts w:eastAsia="Times New Roman"/>
                <w:b/>
                <w:bCs/>
                <w:sz w:val="20"/>
                <w:szCs w:val="20"/>
              </w:rPr>
            </w:pPr>
            <w:hyperlink w:anchor="Numbers" w:history="1">
              <w:r>
                <w:rPr>
                  <w:rStyle w:val="Hyperlink"/>
                  <w:rFonts w:eastAsia="Times New Roman"/>
                  <w:b/>
                  <w:bCs/>
                  <w:sz w:val="20"/>
                  <w:szCs w:val="20"/>
                </w:rPr>
                <w:t>Numbers</w:t>
              </w:r>
            </w:hyperlink>
            <w:r>
              <w:rPr>
                <w:rFonts w:eastAsia="Times New Roman"/>
                <w:b/>
                <w:bCs/>
                <w:sz w:val="20"/>
                <w:szCs w:val="20"/>
              </w:rPr>
              <w:t xml:space="preserve"> &amp; </w:t>
            </w:r>
            <w:hyperlink w:anchor="Stats" w:history="1">
              <w:r>
                <w:rPr>
                  <w:rStyle w:val="Hyperlink"/>
                  <w:rFonts w:eastAsia="Times New Roman"/>
                  <w:b/>
                  <w:bCs/>
                  <w:sz w:val="20"/>
                  <w:szCs w:val="20"/>
                </w:rPr>
                <w:t>Statistics</w:t>
              </w:r>
            </w:hyperlink>
            <w:r>
              <w:rPr>
                <w:rFonts w:eastAsia="Times New Roman"/>
                <w:b/>
                <w:bCs/>
                <w:sz w:val="20"/>
                <w:szCs w:val="20"/>
              </w:rPr>
              <w:t xml:space="preserve"> </w:t>
            </w:r>
          </w:p>
          <w:p w14:paraId="3B541DCE" w14:textId="77777777" w:rsidR="00000000" w:rsidRDefault="00000000">
            <w:pPr>
              <w:numPr>
                <w:ilvl w:val="0"/>
                <w:numId w:val="1"/>
              </w:numPr>
              <w:spacing w:before="100" w:beforeAutospacing="1" w:after="100" w:afterAutospacing="1"/>
              <w:rPr>
                <w:rFonts w:eastAsia="Times New Roman"/>
                <w:b/>
                <w:bCs/>
                <w:sz w:val="20"/>
                <w:szCs w:val="20"/>
              </w:rPr>
            </w:pPr>
            <w:hyperlink w:anchor="Quotes" w:history="1">
              <w:r>
                <w:rPr>
                  <w:rStyle w:val="Hyperlink"/>
                  <w:rFonts w:eastAsia="Times New Roman"/>
                  <w:b/>
                  <w:bCs/>
                  <w:sz w:val="20"/>
                  <w:szCs w:val="20"/>
                </w:rPr>
                <w:t>Quotations</w:t>
              </w:r>
            </w:hyperlink>
            <w:r>
              <w:rPr>
                <w:rFonts w:eastAsia="Times New Roman"/>
                <w:b/>
                <w:bCs/>
                <w:sz w:val="20"/>
                <w:szCs w:val="20"/>
              </w:rPr>
              <w:t xml:space="preserve"> </w:t>
            </w:r>
          </w:p>
          <w:p w14:paraId="25082E1F" w14:textId="77777777" w:rsidR="00000000" w:rsidRDefault="00000000">
            <w:pPr>
              <w:numPr>
                <w:ilvl w:val="0"/>
                <w:numId w:val="1"/>
              </w:numPr>
              <w:spacing w:before="100" w:beforeAutospacing="1" w:after="100" w:afterAutospacing="1"/>
              <w:rPr>
                <w:rFonts w:eastAsia="Times New Roman"/>
                <w:b/>
                <w:bCs/>
                <w:sz w:val="20"/>
                <w:szCs w:val="20"/>
              </w:rPr>
            </w:pPr>
            <w:hyperlink w:anchor="Misc" w:history="1">
              <w:r>
                <w:rPr>
                  <w:rStyle w:val="Hyperlink"/>
                  <w:rFonts w:eastAsia="Times New Roman"/>
                  <w:b/>
                  <w:bCs/>
                  <w:sz w:val="20"/>
                  <w:szCs w:val="20"/>
                </w:rPr>
                <w:t>Rules, Spacing, &amp; Lists</w:t>
              </w:r>
            </w:hyperlink>
            <w:r>
              <w:rPr>
                <w:rFonts w:eastAsia="Times New Roman"/>
                <w:b/>
                <w:bCs/>
                <w:sz w:val="20"/>
                <w:szCs w:val="20"/>
              </w:rPr>
              <w:t xml:space="preserve"> </w:t>
            </w:r>
          </w:p>
        </w:tc>
        <w:tc>
          <w:tcPr>
            <w:tcW w:w="1650" w:type="pct"/>
            <w:hideMark/>
          </w:tcPr>
          <w:p w14:paraId="45DE1D46" w14:textId="77777777" w:rsidR="00000000" w:rsidRDefault="00000000">
            <w:pPr>
              <w:rPr>
                <w:rFonts w:eastAsia="Times New Roman"/>
                <w:b/>
                <w:bCs/>
                <w:sz w:val="20"/>
                <w:szCs w:val="20"/>
              </w:rPr>
            </w:pPr>
            <w:r>
              <w:rPr>
                <w:rFonts w:eastAsia="Times New Roman"/>
                <w:b/>
                <w:bCs/>
              </w:rPr>
              <w:t>Page Formats</w:t>
            </w:r>
            <w:r>
              <w:rPr>
                <w:rFonts w:eastAsia="Times New Roman"/>
                <w:b/>
                <w:bCs/>
                <w:sz w:val="20"/>
                <w:szCs w:val="20"/>
              </w:rPr>
              <w:t xml:space="preserve"> </w:t>
            </w:r>
          </w:p>
          <w:p w14:paraId="7515E13D" w14:textId="77777777" w:rsidR="00000000" w:rsidRDefault="00000000">
            <w:pPr>
              <w:numPr>
                <w:ilvl w:val="0"/>
                <w:numId w:val="2"/>
              </w:numPr>
              <w:spacing w:before="100" w:beforeAutospacing="1" w:after="100" w:afterAutospacing="1"/>
              <w:rPr>
                <w:rFonts w:eastAsia="Times New Roman"/>
                <w:b/>
                <w:bCs/>
                <w:sz w:val="20"/>
                <w:szCs w:val="20"/>
              </w:rPr>
            </w:pPr>
            <w:hyperlink w:anchor="Pages" w:history="1">
              <w:r>
                <w:rPr>
                  <w:rStyle w:val="Hyperlink"/>
                  <w:rFonts w:eastAsia="Times New Roman"/>
                  <w:b/>
                  <w:bCs/>
                  <w:sz w:val="20"/>
                  <w:szCs w:val="20"/>
                </w:rPr>
                <w:t>Title &amp; Text Pages (graphic)</w:t>
              </w:r>
            </w:hyperlink>
            <w:r>
              <w:rPr>
                <w:rFonts w:eastAsia="Times New Roman"/>
                <w:b/>
                <w:bCs/>
                <w:sz w:val="20"/>
                <w:szCs w:val="20"/>
              </w:rPr>
              <w:t xml:space="preserve"> </w:t>
            </w:r>
          </w:p>
          <w:p w14:paraId="636EE70E" w14:textId="77777777" w:rsidR="00000000" w:rsidRDefault="00000000">
            <w:pPr>
              <w:numPr>
                <w:ilvl w:val="0"/>
                <w:numId w:val="2"/>
              </w:numPr>
              <w:spacing w:before="100" w:beforeAutospacing="1" w:after="100" w:afterAutospacing="1"/>
              <w:rPr>
                <w:rFonts w:eastAsia="Times New Roman"/>
                <w:b/>
                <w:bCs/>
                <w:sz w:val="20"/>
                <w:szCs w:val="20"/>
              </w:rPr>
            </w:pPr>
            <w:hyperlink w:anchor="Details" w:history="1">
              <w:r>
                <w:rPr>
                  <w:rStyle w:val="Hyperlink"/>
                  <w:rFonts w:eastAsia="Times New Roman"/>
                  <w:b/>
                  <w:bCs/>
                  <w:sz w:val="20"/>
                  <w:szCs w:val="20"/>
                </w:rPr>
                <w:t>Text Details</w:t>
              </w:r>
            </w:hyperlink>
            <w:r>
              <w:rPr>
                <w:rFonts w:eastAsia="Times New Roman"/>
                <w:b/>
                <w:bCs/>
                <w:sz w:val="20"/>
                <w:szCs w:val="20"/>
              </w:rPr>
              <w:t xml:space="preserve"> </w:t>
            </w:r>
          </w:p>
          <w:p w14:paraId="30A2F4B4" w14:textId="77777777" w:rsidR="00000000" w:rsidRDefault="00000000">
            <w:pPr>
              <w:numPr>
                <w:ilvl w:val="0"/>
                <w:numId w:val="2"/>
              </w:numPr>
              <w:spacing w:before="100" w:beforeAutospacing="1" w:after="100" w:afterAutospacing="1"/>
              <w:rPr>
                <w:rFonts w:eastAsia="Times New Roman"/>
                <w:b/>
                <w:bCs/>
                <w:sz w:val="20"/>
                <w:szCs w:val="20"/>
              </w:rPr>
            </w:pPr>
            <w:hyperlink w:anchor="Headings" w:history="1">
              <w:r>
                <w:rPr>
                  <w:rStyle w:val="Hyperlink"/>
                  <w:rFonts w:eastAsia="Times New Roman"/>
                  <w:b/>
                  <w:bCs/>
                  <w:sz w:val="20"/>
                  <w:szCs w:val="20"/>
                </w:rPr>
                <w:t>Headings (graphic)</w:t>
              </w:r>
            </w:hyperlink>
            <w:r>
              <w:rPr>
                <w:rFonts w:eastAsia="Times New Roman"/>
                <w:b/>
                <w:bCs/>
                <w:sz w:val="20"/>
                <w:szCs w:val="20"/>
              </w:rPr>
              <w:t xml:space="preserve"> </w:t>
            </w:r>
          </w:p>
          <w:p w14:paraId="76927774" w14:textId="77777777" w:rsidR="00000000" w:rsidRDefault="00000000">
            <w:pPr>
              <w:numPr>
                <w:ilvl w:val="0"/>
                <w:numId w:val="2"/>
              </w:numPr>
              <w:spacing w:before="100" w:beforeAutospacing="1" w:after="100" w:afterAutospacing="1"/>
              <w:rPr>
                <w:rFonts w:eastAsia="Times New Roman"/>
                <w:b/>
                <w:bCs/>
                <w:sz w:val="20"/>
                <w:szCs w:val="20"/>
              </w:rPr>
            </w:pPr>
            <w:hyperlink w:anchor="RPage" w:history="1">
              <w:r>
                <w:rPr>
                  <w:rStyle w:val="Hyperlink"/>
                  <w:rFonts w:eastAsia="Times New Roman"/>
                  <w:b/>
                  <w:bCs/>
                  <w:sz w:val="20"/>
                  <w:szCs w:val="20"/>
                </w:rPr>
                <w:t>References/Tables (graphic)</w:t>
              </w:r>
            </w:hyperlink>
            <w:r>
              <w:rPr>
                <w:rFonts w:eastAsia="Times New Roman"/>
                <w:b/>
                <w:bCs/>
                <w:sz w:val="20"/>
                <w:szCs w:val="20"/>
              </w:rPr>
              <w:t xml:space="preserve"> </w:t>
            </w:r>
          </w:p>
          <w:p w14:paraId="6BFD83B7" w14:textId="77777777" w:rsidR="00000000" w:rsidRDefault="00000000">
            <w:pPr>
              <w:numPr>
                <w:ilvl w:val="0"/>
                <w:numId w:val="2"/>
              </w:numPr>
              <w:spacing w:before="100" w:beforeAutospacing="1" w:after="100" w:afterAutospacing="1"/>
              <w:rPr>
                <w:rFonts w:eastAsia="Times New Roman"/>
                <w:b/>
                <w:bCs/>
                <w:sz w:val="20"/>
                <w:szCs w:val="20"/>
              </w:rPr>
            </w:pPr>
            <w:hyperlink w:anchor="Tables" w:history="1">
              <w:r>
                <w:rPr>
                  <w:rStyle w:val="Hyperlink"/>
                  <w:rFonts w:eastAsia="Times New Roman"/>
                  <w:b/>
                  <w:bCs/>
                  <w:sz w:val="20"/>
                  <w:szCs w:val="20"/>
                </w:rPr>
                <w:t>Table Notes</w:t>
              </w:r>
            </w:hyperlink>
            <w:r>
              <w:rPr>
                <w:rFonts w:eastAsia="Times New Roman"/>
                <w:b/>
                <w:bCs/>
                <w:sz w:val="20"/>
                <w:szCs w:val="20"/>
              </w:rPr>
              <w:t xml:space="preserve"> </w:t>
            </w:r>
          </w:p>
          <w:p w14:paraId="77B2F6F1" w14:textId="77777777" w:rsidR="00000000" w:rsidRDefault="00000000">
            <w:pPr>
              <w:rPr>
                <w:rFonts w:eastAsia="Times New Roman"/>
                <w:b/>
                <w:bCs/>
                <w:sz w:val="20"/>
                <w:szCs w:val="20"/>
              </w:rPr>
            </w:pPr>
            <w:r>
              <w:rPr>
                <w:rFonts w:eastAsia="Times New Roman"/>
                <w:b/>
                <w:bCs/>
              </w:rPr>
              <w:t>Research Documentation</w:t>
            </w:r>
          </w:p>
          <w:p w14:paraId="27B8784F" w14:textId="77777777" w:rsidR="00000000" w:rsidRDefault="00000000">
            <w:pPr>
              <w:numPr>
                <w:ilvl w:val="0"/>
                <w:numId w:val="3"/>
              </w:numPr>
              <w:spacing w:before="100" w:beforeAutospacing="1" w:after="100" w:afterAutospacing="1"/>
              <w:rPr>
                <w:rFonts w:eastAsia="Times New Roman"/>
                <w:b/>
                <w:bCs/>
                <w:sz w:val="20"/>
                <w:szCs w:val="20"/>
              </w:rPr>
            </w:pPr>
            <w:hyperlink w:anchor="Intext" w:history="1">
              <w:r>
                <w:rPr>
                  <w:rStyle w:val="Hyperlink"/>
                  <w:rFonts w:eastAsia="Times New Roman"/>
                  <w:b/>
                  <w:bCs/>
                  <w:sz w:val="20"/>
                  <w:szCs w:val="20"/>
                </w:rPr>
                <w:t>Text Citations</w:t>
              </w:r>
            </w:hyperlink>
            <w:r>
              <w:rPr>
                <w:rFonts w:eastAsia="Times New Roman"/>
                <w:b/>
                <w:bCs/>
                <w:sz w:val="20"/>
                <w:szCs w:val="20"/>
              </w:rPr>
              <w:t xml:space="preserve"> </w:t>
            </w:r>
          </w:p>
          <w:p w14:paraId="6AEC32CF" w14:textId="77777777" w:rsidR="00000000" w:rsidRDefault="00000000">
            <w:pPr>
              <w:numPr>
                <w:ilvl w:val="0"/>
                <w:numId w:val="3"/>
              </w:numPr>
              <w:spacing w:before="100" w:beforeAutospacing="1" w:after="100" w:afterAutospacing="1"/>
              <w:rPr>
                <w:rFonts w:eastAsia="Times New Roman"/>
                <w:b/>
                <w:bCs/>
                <w:sz w:val="20"/>
                <w:szCs w:val="20"/>
              </w:rPr>
            </w:pPr>
            <w:hyperlink w:anchor="InRef" w:history="1">
              <w:r>
                <w:rPr>
                  <w:rStyle w:val="Hyperlink"/>
                  <w:rFonts w:eastAsia="Times New Roman"/>
                  <w:b/>
                  <w:bCs/>
                  <w:sz w:val="20"/>
                  <w:szCs w:val="20"/>
                </w:rPr>
                <w:t>APA Abbreviations</w:t>
              </w:r>
            </w:hyperlink>
            <w:r>
              <w:rPr>
                <w:rFonts w:eastAsia="Times New Roman"/>
                <w:b/>
                <w:bCs/>
                <w:sz w:val="20"/>
                <w:szCs w:val="20"/>
              </w:rPr>
              <w:t xml:space="preserve"> </w:t>
            </w:r>
          </w:p>
          <w:p w14:paraId="02660D50" w14:textId="77777777" w:rsidR="00000000" w:rsidRDefault="00000000">
            <w:pPr>
              <w:numPr>
                <w:ilvl w:val="0"/>
                <w:numId w:val="3"/>
              </w:numPr>
              <w:spacing w:before="100" w:beforeAutospacing="1" w:after="100" w:afterAutospacing="1"/>
              <w:rPr>
                <w:rFonts w:eastAsia="Times New Roman"/>
                <w:b/>
                <w:bCs/>
                <w:sz w:val="20"/>
                <w:szCs w:val="20"/>
              </w:rPr>
            </w:pPr>
            <w:hyperlink w:anchor="Alpharefs" w:history="1">
              <w:r>
                <w:rPr>
                  <w:rStyle w:val="Hyperlink"/>
                  <w:rFonts w:eastAsia="Times New Roman"/>
                  <w:b/>
                  <w:bCs/>
                  <w:sz w:val="20"/>
                  <w:szCs w:val="20"/>
                </w:rPr>
                <w:t>Alphabetizing References</w:t>
              </w:r>
            </w:hyperlink>
            <w:r>
              <w:rPr>
                <w:rFonts w:eastAsia="Times New Roman"/>
                <w:b/>
                <w:bCs/>
                <w:sz w:val="20"/>
                <w:szCs w:val="20"/>
              </w:rPr>
              <w:t xml:space="preserve"> </w:t>
            </w:r>
          </w:p>
        </w:tc>
        <w:tc>
          <w:tcPr>
            <w:tcW w:w="0" w:type="auto"/>
            <w:hideMark/>
          </w:tcPr>
          <w:p w14:paraId="20196EEF" w14:textId="77777777" w:rsidR="00000000" w:rsidRDefault="00000000">
            <w:pPr>
              <w:rPr>
                <w:rFonts w:eastAsia="Times New Roman"/>
                <w:b/>
                <w:bCs/>
                <w:sz w:val="20"/>
                <w:szCs w:val="20"/>
              </w:rPr>
            </w:pPr>
            <w:r>
              <w:rPr>
                <w:rFonts w:eastAsia="Times New Roman"/>
                <w:b/>
                <w:bCs/>
              </w:rPr>
              <w:t>Sample References</w:t>
            </w:r>
            <w:r>
              <w:rPr>
                <w:rFonts w:eastAsia="Times New Roman"/>
                <w:b/>
                <w:bCs/>
                <w:sz w:val="20"/>
                <w:szCs w:val="20"/>
              </w:rPr>
              <w:t xml:space="preserve"> </w:t>
            </w:r>
          </w:p>
          <w:p w14:paraId="0AC19B80" w14:textId="77777777" w:rsidR="00000000" w:rsidRDefault="00000000">
            <w:pPr>
              <w:numPr>
                <w:ilvl w:val="0"/>
                <w:numId w:val="4"/>
              </w:numPr>
              <w:spacing w:before="100" w:beforeAutospacing="1" w:after="100" w:afterAutospacing="1"/>
              <w:rPr>
                <w:rFonts w:eastAsia="Times New Roman"/>
                <w:b/>
                <w:bCs/>
                <w:sz w:val="20"/>
                <w:szCs w:val="20"/>
              </w:rPr>
            </w:pPr>
            <w:hyperlink w:anchor="Examples" w:history="1">
              <w:r>
                <w:rPr>
                  <w:rStyle w:val="Hyperlink"/>
                  <w:rFonts w:eastAsia="Times New Roman"/>
                  <w:b/>
                  <w:bCs/>
                  <w:sz w:val="20"/>
                  <w:szCs w:val="20"/>
                </w:rPr>
                <w:t>APA Style: Read Me!</w:t>
              </w:r>
            </w:hyperlink>
            <w:r>
              <w:rPr>
                <w:rFonts w:eastAsia="Times New Roman"/>
                <w:b/>
                <w:bCs/>
                <w:sz w:val="20"/>
                <w:szCs w:val="20"/>
              </w:rPr>
              <w:t xml:space="preserve"> </w:t>
            </w:r>
          </w:p>
          <w:p w14:paraId="40772B5B" w14:textId="77777777" w:rsidR="00000000" w:rsidRDefault="00000000">
            <w:pPr>
              <w:numPr>
                <w:ilvl w:val="0"/>
                <w:numId w:val="4"/>
              </w:numPr>
              <w:spacing w:before="100" w:beforeAutospacing="1" w:after="100" w:afterAutospacing="1"/>
              <w:rPr>
                <w:rFonts w:eastAsia="Times New Roman"/>
                <w:b/>
                <w:bCs/>
                <w:sz w:val="20"/>
                <w:szCs w:val="20"/>
              </w:rPr>
            </w:pPr>
            <w:hyperlink w:anchor="Anon" w:history="1">
              <w:r>
                <w:rPr>
                  <w:rStyle w:val="Hyperlink"/>
                  <w:rFonts w:eastAsia="Times New Roman"/>
                  <w:b/>
                  <w:bCs/>
                  <w:sz w:val="20"/>
                  <w:szCs w:val="20"/>
                </w:rPr>
                <w:t>Author Unknown</w:t>
              </w:r>
            </w:hyperlink>
            <w:r>
              <w:rPr>
                <w:rFonts w:eastAsia="Times New Roman"/>
                <w:b/>
                <w:bCs/>
                <w:sz w:val="20"/>
                <w:szCs w:val="20"/>
              </w:rPr>
              <w:t xml:space="preserve"> </w:t>
            </w:r>
          </w:p>
          <w:p w14:paraId="36C72231" w14:textId="77777777" w:rsidR="00000000" w:rsidRDefault="00000000">
            <w:pPr>
              <w:numPr>
                <w:ilvl w:val="0"/>
                <w:numId w:val="4"/>
              </w:numPr>
              <w:spacing w:before="100" w:beforeAutospacing="1" w:after="100" w:afterAutospacing="1"/>
              <w:rPr>
                <w:rFonts w:eastAsia="Times New Roman"/>
                <w:b/>
                <w:bCs/>
                <w:sz w:val="20"/>
                <w:szCs w:val="20"/>
              </w:rPr>
            </w:pPr>
            <w:hyperlink w:anchor="Books" w:history="1">
              <w:r>
                <w:rPr>
                  <w:rStyle w:val="Hyperlink"/>
                  <w:rFonts w:eastAsia="Times New Roman"/>
                  <w:b/>
                  <w:bCs/>
                  <w:sz w:val="20"/>
                  <w:szCs w:val="20"/>
                </w:rPr>
                <w:t>Books-Authors</w:t>
              </w:r>
            </w:hyperlink>
            <w:r>
              <w:rPr>
                <w:rFonts w:eastAsia="Times New Roman"/>
                <w:b/>
                <w:bCs/>
                <w:sz w:val="20"/>
                <w:szCs w:val="20"/>
              </w:rPr>
              <w:t xml:space="preserve"> </w:t>
            </w:r>
          </w:p>
          <w:p w14:paraId="10778D5E" w14:textId="77777777" w:rsidR="00000000" w:rsidRDefault="00000000">
            <w:pPr>
              <w:numPr>
                <w:ilvl w:val="0"/>
                <w:numId w:val="4"/>
              </w:numPr>
              <w:spacing w:before="100" w:beforeAutospacing="1" w:after="100" w:afterAutospacing="1"/>
              <w:rPr>
                <w:rFonts w:eastAsia="Times New Roman"/>
                <w:b/>
                <w:bCs/>
                <w:sz w:val="20"/>
                <w:szCs w:val="20"/>
              </w:rPr>
            </w:pPr>
            <w:hyperlink w:anchor="Corp" w:history="1">
              <w:r>
                <w:rPr>
                  <w:rStyle w:val="Hyperlink"/>
                  <w:rFonts w:eastAsia="Times New Roman"/>
                  <w:b/>
                  <w:bCs/>
                  <w:sz w:val="20"/>
                  <w:szCs w:val="20"/>
                </w:rPr>
                <w:t>Corporate/Multiple Authors</w:t>
              </w:r>
            </w:hyperlink>
            <w:r>
              <w:rPr>
                <w:rFonts w:eastAsia="Times New Roman"/>
                <w:b/>
                <w:bCs/>
                <w:sz w:val="20"/>
                <w:szCs w:val="20"/>
              </w:rPr>
              <w:t xml:space="preserve"> </w:t>
            </w:r>
          </w:p>
          <w:p w14:paraId="55770146" w14:textId="77777777" w:rsidR="00000000" w:rsidRDefault="00000000">
            <w:pPr>
              <w:numPr>
                <w:ilvl w:val="0"/>
                <w:numId w:val="4"/>
              </w:numPr>
              <w:spacing w:before="100" w:beforeAutospacing="1" w:after="100" w:afterAutospacing="1"/>
              <w:rPr>
                <w:rFonts w:eastAsia="Times New Roman"/>
                <w:b/>
                <w:bCs/>
                <w:sz w:val="20"/>
                <w:szCs w:val="20"/>
              </w:rPr>
            </w:pPr>
            <w:hyperlink w:anchor="Chapt" w:history="1">
              <w:r>
                <w:rPr>
                  <w:rStyle w:val="Hyperlink"/>
                  <w:rFonts w:eastAsia="Times New Roman"/>
                  <w:b/>
                  <w:bCs/>
                  <w:sz w:val="20"/>
                  <w:szCs w:val="20"/>
                </w:rPr>
                <w:t>Chapter in an Edited Book</w:t>
              </w:r>
            </w:hyperlink>
            <w:r>
              <w:rPr>
                <w:rFonts w:eastAsia="Times New Roman"/>
                <w:b/>
                <w:bCs/>
                <w:sz w:val="20"/>
                <w:szCs w:val="20"/>
              </w:rPr>
              <w:t xml:space="preserve"> </w:t>
            </w:r>
          </w:p>
          <w:p w14:paraId="5178C820" w14:textId="77777777" w:rsidR="00000000" w:rsidRDefault="00000000">
            <w:pPr>
              <w:numPr>
                <w:ilvl w:val="0"/>
                <w:numId w:val="4"/>
              </w:numPr>
              <w:spacing w:before="100" w:beforeAutospacing="1" w:after="100" w:afterAutospacing="1"/>
              <w:rPr>
                <w:rFonts w:eastAsia="Times New Roman"/>
                <w:b/>
                <w:bCs/>
                <w:sz w:val="20"/>
                <w:szCs w:val="20"/>
              </w:rPr>
            </w:pPr>
            <w:hyperlink w:anchor="Refdocs" w:history="1">
              <w:r>
                <w:rPr>
                  <w:rStyle w:val="Hyperlink"/>
                  <w:rFonts w:eastAsia="Times New Roman"/>
                  <w:b/>
                  <w:bCs/>
                  <w:sz w:val="20"/>
                  <w:szCs w:val="20"/>
                </w:rPr>
                <w:t>Encyclopedia-Dictionary</w:t>
              </w:r>
            </w:hyperlink>
            <w:r>
              <w:rPr>
                <w:rFonts w:eastAsia="Times New Roman"/>
                <w:b/>
                <w:bCs/>
                <w:sz w:val="20"/>
                <w:szCs w:val="20"/>
              </w:rPr>
              <w:t xml:space="preserve"> </w:t>
            </w:r>
          </w:p>
          <w:p w14:paraId="21A24A78" w14:textId="77777777" w:rsidR="00000000" w:rsidRDefault="00000000">
            <w:pPr>
              <w:numPr>
                <w:ilvl w:val="0"/>
                <w:numId w:val="4"/>
              </w:numPr>
              <w:spacing w:before="100" w:beforeAutospacing="1" w:after="100" w:afterAutospacing="1"/>
              <w:rPr>
                <w:rFonts w:eastAsia="Times New Roman"/>
                <w:b/>
                <w:bCs/>
                <w:sz w:val="20"/>
                <w:szCs w:val="20"/>
              </w:rPr>
            </w:pPr>
            <w:hyperlink w:anchor="Report" w:history="1">
              <w:r>
                <w:rPr>
                  <w:rStyle w:val="Hyperlink"/>
                  <w:rFonts w:eastAsia="Times New Roman"/>
                  <w:b/>
                  <w:bCs/>
                  <w:sz w:val="20"/>
                  <w:szCs w:val="20"/>
                </w:rPr>
                <w:t>Government Report</w:t>
              </w:r>
            </w:hyperlink>
            <w:r>
              <w:rPr>
                <w:rFonts w:eastAsia="Times New Roman"/>
                <w:b/>
                <w:bCs/>
                <w:sz w:val="20"/>
                <w:szCs w:val="20"/>
              </w:rPr>
              <w:t xml:space="preserve"> </w:t>
            </w:r>
          </w:p>
          <w:p w14:paraId="6A0FA513" w14:textId="77777777" w:rsidR="00000000" w:rsidRDefault="00000000">
            <w:pPr>
              <w:numPr>
                <w:ilvl w:val="0"/>
                <w:numId w:val="4"/>
              </w:numPr>
              <w:spacing w:before="100" w:beforeAutospacing="1" w:after="100" w:afterAutospacing="1"/>
              <w:rPr>
                <w:rFonts w:eastAsia="Times New Roman"/>
                <w:b/>
                <w:bCs/>
                <w:sz w:val="20"/>
                <w:szCs w:val="20"/>
              </w:rPr>
            </w:pPr>
            <w:hyperlink w:anchor="Journals" w:history="1">
              <w:r>
                <w:rPr>
                  <w:rStyle w:val="Hyperlink"/>
                  <w:rFonts w:eastAsia="Times New Roman"/>
                  <w:b/>
                  <w:bCs/>
                  <w:sz w:val="20"/>
                  <w:szCs w:val="20"/>
                </w:rPr>
                <w:t>Journal Articles</w:t>
              </w:r>
            </w:hyperlink>
            <w:r>
              <w:rPr>
                <w:rFonts w:eastAsia="Times New Roman"/>
                <w:b/>
                <w:bCs/>
                <w:sz w:val="20"/>
                <w:szCs w:val="20"/>
              </w:rPr>
              <w:t xml:space="preserve"> </w:t>
            </w:r>
          </w:p>
          <w:p w14:paraId="753CAEAE" w14:textId="77777777" w:rsidR="00000000" w:rsidRDefault="00000000">
            <w:pPr>
              <w:numPr>
                <w:ilvl w:val="0"/>
                <w:numId w:val="4"/>
              </w:numPr>
              <w:spacing w:before="100" w:beforeAutospacing="1" w:after="100" w:afterAutospacing="1"/>
              <w:rPr>
                <w:rFonts w:eastAsia="Times New Roman"/>
                <w:b/>
                <w:bCs/>
                <w:sz w:val="20"/>
                <w:szCs w:val="20"/>
              </w:rPr>
            </w:pPr>
            <w:hyperlink w:anchor="Newspapers" w:history="1">
              <w:r>
                <w:rPr>
                  <w:rStyle w:val="Hyperlink"/>
                  <w:rFonts w:eastAsia="Times New Roman"/>
                  <w:b/>
                  <w:bCs/>
                  <w:sz w:val="20"/>
                  <w:szCs w:val="20"/>
                </w:rPr>
                <w:t>Magazines &amp; Newspapers</w:t>
              </w:r>
            </w:hyperlink>
            <w:r>
              <w:rPr>
                <w:rFonts w:eastAsia="Times New Roman"/>
                <w:b/>
                <w:bCs/>
                <w:sz w:val="20"/>
                <w:szCs w:val="20"/>
              </w:rPr>
              <w:t xml:space="preserve"> </w:t>
            </w:r>
          </w:p>
          <w:p w14:paraId="34062ED1" w14:textId="77777777" w:rsidR="00000000" w:rsidRDefault="00000000">
            <w:pPr>
              <w:numPr>
                <w:ilvl w:val="0"/>
                <w:numId w:val="4"/>
              </w:numPr>
              <w:spacing w:before="100" w:beforeAutospacing="1" w:after="100" w:afterAutospacing="1"/>
              <w:rPr>
                <w:rFonts w:eastAsia="Times New Roman"/>
                <w:b/>
                <w:bCs/>
                <w:sz w:val="20"/>
                <w:szCs w:val="20"/>
              </w:rPr>
            </w:pPr>
            <w:hyperlink w:anchor="Papers" w:history="1">
              <w:r>
                <w:rPr>
                  <w:rStyle w:val="Hyperlink"/>
                  <w:rFonts w:eastAsia="Times New Roman"/>
                  <w:b/>
                  <w:bCs/>
                  <w:sz w:val="20"/>
                  <w:szCs w:val="20"/>
                </w:rPr>
                <w:t>Papers &amp; Web Pages</w:t>
              </w:r>
            </w:hyperlink>
            <w:r>
              <w:rPr>
                <w:rFonts w:eastAsia="Times New Roman"/>
                <w:b/>
                <w:bCs/>
                <w:sz w:val="20"/>
                <w:szCs w:val="20"/>
              </w:rPr>
              <w:t xml:space="preserve"> </w:t>
            </w:r>
          </w:p>
        </w:tc>
      </w:tr>
    </w:tbl>
    <w:p w14:paraId="3F689BEA" w14:textId="77777777" w:rsidR="00000000" w:rsidRDefault="00000000">
      <w:pPr>
        <w:jc w:val="center"/>
        <w:rPr>
          <w:rFonts w:ascii="Arial" w:eastAsia="Times New Roman" w:hAnsi="Arial" w:cs="Arial"/>
          <w:vanish/>
          <w:sz w:val="20"/>
          <w:szCs w:val="20"/>
        </w:rPr>
      </w:pPr>
    </w:p>
    <w:tbl>
      <w:tblPr>
        <w:tblW w:w="10920" w:type="dxa"/>
        <w:jc w:val="center"/>
        <w:tblCellSpacing w:w="15" w:type="dxa"/>
        <w:tblCellMar>
          <w:top w:w="15" w:type="dxa"/>
          <w:left w:w="15" w:type="dxa"/>
          <w:bottom w:w="15" w:type="dxa"/>
          <w:right w:w="15" w:type="dxa"/>
        </w:tblCellMar>
        <w:tblLook w:val="04A0" w:firstRow="1" w:lastRow="0" w:firstColumn="1" w:lastColumn="0" w:noHBand="0" w:noVBand="1"/>
      </w:tblPr>
      <w:tblGrid>
        <w:gridCol w:w="10920"/>
      </w:tblGrid>
      <w:tr w:rsidR="00000000" w14:paraId="423AFBFC" w14:textId="77777777">
        <w:trPr>
          <w:tblCellSpacing w:w="15" w:type="dxa"/>
          <w:jc w:val="center"/>
        </w:trPr>
        <w:tc>
          <w:tcPr>
            <w:tcW w:w="0" w:type="auto"/>
            <w:vAlign w:val="center"/>
            <w:hideMark/>
          </w:tcPr>
          <w:p w14:paraId="2B3242D7" w14:textId="184A8D93" w:rsidR="00000000" w:rsidRDefault="00000000">
            <w:pPr>
              <w:rPr>
                <w:rFonts w:eastAsia="Times New Roman"/>
              </w:rPr>
            </w:pPr>
            <w:r>
              <w:rPr>
                <w:rFonts w:eastAsia="Times New Roman"/>
                <w:b/>
                <w:bCs/>
                <w:sz w:val="27"/>
                <w:szCs w:val="27"/>
                <w:u w:val="single"/>
              </w:rPr>
              <w:t>Notice! This is the final edition of the APA Crib Sheet</w:t>
            </w:r>
            <w:r>
              <w:rPr>
                <w:rFonts w:eastAsia="Times New Roman"/>
                <w:sz w:val="20"/>
                <w:szCs w:val="20"/>
              </w:rPr>
              <w:br/>
              <w:t xml:space="preserve">The venerable </w:t>
            </w:r>
            <w:r>
              <w:rPr>
                <w:rFonts w:eastAsia="Times New Roman"/>
                <w:i/>
                <w:iCs/>
                <w:sz w:val="20"/>
                <w:szCs w:val="20"/>
              </w:rPr>
              <w:t>APA Crib Sheet</w:t>
            </w:r>
            <w:r>
              <w:rPr>
                <w:rFonts w:eastAsia="Times New Roman"/>
                <w:sz w:val="20"/>
                <w:szCs w:val="20"/>
              </w:rPr>
              <w:t xml:space="preserve"> is being superseded by </w:t>
            </w:r>
            <w:r>
              <w:rPr>
                <w:rFonts w:eastAsia="Times New Roman"/>
                <w:i/>
                <w:iCs/>
                <w:sz w:val="20"/>
                <w:szCs w:val="20"/>
              </w:rPr>
              <w:t>APA (Style) Lite for College Papers</w:t>
            </w:r>
            <w:r>
              <w:rPr>
                <w:rFonts w:eastAsia="Times New Roman"/>
                <w:sz w:val="20"/>
                <w:szCs w:val="20"/>
              </w:rPr>
              <w:t xml:space="preserve">. </w:t>
            </w:r>
            <w:r>
              <w:rPr>
                <w:rFonts w:eastAsia="Times New Roman"/>
                <w:i/>
                <w:iCs/>
                <w:sz w:val="20"/>
                <w:szCs w:val="20"/>
              </w:rPr>
              <w:t>APA Lite</w:t>
            </w:r>
            <w:r>
              <w:rPr>
                <w:rFonts w:eastAsia="Times New Roman"/>
                <w:sz w:val="20"/>
                <w:szCs w:val="20"/>
              </w:rPr>
              <w:t xml:space="preserve"> is the </w:t>
            </w:r>
            <w:r>
              <w:rPr>
                <w:rFonts w:eastAsia="Times New Roman"/>
                <w:i/>
                <w:iCs/>
                <w:sz w:val="20"/>
                <w:szCs w:val="20"/>
              </w:rPr>
              <w:t>Crib Sheet</w:t>
            </w:r>
            <w:r>
              <w:rPr>
                <w:rFonts w:eastAsia="Times New Roman"/>
                <w:sz w:val="20"/>
                <w:szCs w:val="20"/>
              </w:rPr>
              <w:t xml:space="preserve"> on steroids, with expanded graphics and expanded coverage of APA style features--focused and dedicated to crafting college research papers </w:t>
            </w:r>
            <w:hyperlink r:id="rId30" w:history="1">
              <w:r>
                <w:rPr>
                  <w:rStyle w:val="Hyperlink"/>
                  <w:rFonts w:eastAsia="Times New Roman"/>
                  <w:sz w:val="20"/>
                  <w:szCs w:val="20"/>
                </w:rPr>
                <w:t>APA Lite Webpage</w:t>
              </w:r>
            </w:hyperlink>
            <w:r>
              <w:rPr>
                <w:rFonts w:eastAsia="Times New Roman"/>
                <w:sz w:val="20"/>
                <w:szCs w:val="20"/>
              </w:rPr>
              <w:t xml:space="preserve"> | </w:t>
            </w:r>
            <w:hyperlink r:id="rId31" w:history="1">
              <w:r>
                <w:rPr>
                  <w:rStyle w:val="Hyperlink"/>
                  <w:rFonts w:eastAsia="Times New Roman"/>
                  <w:sz w:val="20"/>
                  <w:szCs w:val="20"/>
                </w:rPr>
                <w:t>APA Crib/Lite Information</w:t>
              </w:r>
            </w:hyperlink>
            <w:r>
              <w:rPr>
                <w:rFonts w:eastAsia="Times New Roman"/>
                <w:sz w:val="20"/>
                <w:szCs w:val="20"/>
              </w:rPr>
              <w:t>.</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BCAE5A5">
                <v:shape id="_x0000_i1039" type="#_x0000_t75" alt="spacer" style="width:460.35pt;height:8.25pt">
                  <v:imagedata r:id="rId32"/>
                </v:shape>
              </w:pict>
            </w:r>
            <w:r>
              <w:rPr>
                <w:rFonts w:eastAsia="Times New Roman"/>
                <w:sz w:val="20"/>
                <w:szCs w:val="20"/>
              </w:rPr>
              <w:fldChar w:fldCharType="end"/>
            </w:r>
            <w:r>
              <w:rPr>
                <w:rFonts w:eastAsia="Times New Roman"/>
                <w:sz w:val="20"/>
                <w:szCs w:val="20"/>
              </w:rPr>
              <w:br/>
            </w:r>
            <w:r>
              <w:rPr>
                <w:rFonts w:eastAsia="Times New Roman"/>
                <w:b/>
                <w:bCs/>
                <w:sz w:val="20"/>
                <w:szCs w:val="20"/>
              </w:rPr>
              <w:t>APA Style:   APA101 [</w:t>
            </w:r>
            <w:hyperlink r:id="rId33" w:tgtFrame="blank" w:history="1">
              <w:r>
                <w:rPr>
                  <w:rStyle w:val="Hyperlink"/>
                  <w:rFonts w:eastAsia="Times New Roman"/>
                  <w:b/>
                  <w:bCs/>
                  <w:sz w:val="20"/>
                  <w:szCs w:val="20"/>
                </w:rPr>
                <w:t>Free Course</w:t>
              </w:r>
            </w:hyperlink>
            <w:r>
              <w:rPr>
                <w:rFonts w:eastAsia="Times New Roman"/>
                <w:b/>
                <w:bCs/>
                <w:sz w:val="20"/>
                <w:szCs w:val="20"/>
              </w:rPr>
              <w:t>]</w:t>
            </w:r>
            <w:r>
              <w:rPr>
                <w:rFonts w:eastAsia="Times New Roman"/>
                <w:sz w:val="20"/>
                <w:szCs w:val="20"/>
              </w:rPr>
              <w:t xml:space="preserve">     </w:t>
            </w:r>
            <w:r>
              <w:rPr>
                <w:rFonts w:eastAsia="Times New Roman"/>
                <w:b/>
                <w:bCs/>
                <w:sz w:val="20"/>
                <w:szCs w:val="20"/>
              </w:rPr>
              <w:t>APA (Style) Lite [</w:t>
            </w:r>
            <w:hyperlink r:id="rId34" w:history="1">
              <w:r>
                <w:rPr>
                  <w:rStyle w:val="Hyperlink"/>
                  <w:rFonts w:eastAsia="Times New Roman"/>
                  <w:b/>
                  <w:bCs/>
                  <w:sz w:val="20"/>
                  <w:szCs w:val="20"/>
                </w:rPr>
                <w:t>Information</w:t>
              </w:r>
            </w:hyperlink>
            <w:r>
              <w:rPr>
                <w:rFonts w:eastAsia="Times New Roman"/>
                <w:b/>
                <w:bCs/>
                <w:sz w:val="20"/>
                <w:szCs w:val="20"/>
              </w:rPr>
              <w:t>]</w:t>
            </w:r>
            <w:r>
              <w:rPr>
                <w:rFonts w:eastAsia="Times New Roman"/>
                <w:sz w:val="20"/>
                <w:szCs w:val="20"/>
              </w:rPr>
              <w:t xml:space="preserve">     </w:t>
            </w:r>
            <w:r>
              <w:rPr>
                <w:rFonts w:eastAsia="Times New Roman"/>
                <w:b/>
                <w:bCs/>
                <w:sz w:val="20"/>
                <w:szCs w:val="20"/>
              </w:rPr>
              <w:t>Psych101 [</w:t>
            </w:r>
            <w:hyperlink r:id="rId35" w:tgtFrame="blank" w:history="1">
              <w:r>
                <w:rPr>
                  <w:rStyle w:val="Hyperlink"/>
                  <w:rFonts w:eastAsia="Times New Roman"/>
                  <w:b/>
                  <w:bCs/>
                  <w:sz w:val="20"/>
                  <w:szCs w:val="20"/>
                </w:rPr>
                <w:t>Free Text</w:t>
              </w:r>
            </w:hyperlink>
            <w:r>
              <w:rPr>
                <w:rFonts w:eastAsia="Times New Roman"/>
                <w:b/>
                <w:bCs/>
                <w:sz w:val="20"/>
                <w:szCs w:val="20"/>
              </w:rPr>
              <w:t>]</w:t>
            </w:r>
            <w:r>
              <w:rPr>
                <w:rFonts w:eastAsia="Times New Roman"/>
                <w:sz w:val="20"/>
                <w:szCs w:val="20"/>
              </w:rPr>
              <w:t xml:space="preserve">     </w:t>
            </w:r>
            <w:r>
              <w:rPr>
                <w:rFonts w:eastAsia="Times New Roman"/>
                <w:b/>
                <w:bCs/>
                <w:sz w:val="20"/>
                <w:szCs w:val="20"/>
              </w:rPr>
              <w:t>APA Guide [</w:t>
            </w:r>
            <w:hyperlink r:id="rId36" w:tgtFrame="blank" w:history="1">
              <w:r>
                <w:rPr>
                  <w:rStyle w:val="Hyperlink"/>
                  <w:rFonts w:eastAsia="Times New Roman"/>
                  <w:b/>
                  <w:bCs/>
                  <w:sz w:val="20"/>
                  <w:szCs w:val="20"/>
                </w:rPr>
                <w:t>Home Page</w:t>
              </w:r>
            </w:hyperlink>
            <w:r>
              <w:rPr>
                <w:rFonts w:eastAsia="Times New Roman"/>
                <w:b/>
                <w:bCs/>
                <w:sz w:val="20"/>
                <w:szCs w:val="20"/>
              </w:rPr>
              <w:t>]</w:t>
            </w:r>
            <w:r>
              <w:rPr>
                <w:rFonts w:eastAsia="Times New Roman"/>
                <w:sz w:val="20"/>
                <w:szCs w:val="20"/>
              </w:rPr>
              <w:t xml:space="preserve"> </w:t>
            </w:r>
          </w:p>
        </w:tc>
      </w:tr>
    </w:tbl>
    <w:p w14:paraId="6BE1D021" w14:textId="77777777" w:rsidR="00000000" w:rsidRDefault="00631D43">
      <w:pPr>
        <w:jc w:val="center"/>
        <w:rPr>
          <w:rFonts w:ascii="Arial" w:eastAsia="Times New Roman" w:hAnsi="Arial" w:cs="Arial"/>
          <w:sz w:val="20"/>
          <w:szCs w:val="20"/>
        </w:rPr>
      </w:pPr>
      <w:r>
        <w:rPr>
          <w:rFonts w:ascii="Arial" w:eastAsia="Times New Roman" w:hAnsi="Arial" w:cs="Arial"/>
          <w:noProof/>
          <w:sz w:val="20"/>
          <w:szCs w:val="20"/>
        </w:rPr>
        <w:pict w14:anchorId="31D8E3CD">
          <v:rect id="_x0000_i1214" alt="" style="width:728pt;height:3pt;mso-width-percent:0;mso-height-percent:0;mso-width-percent:0;mso-height-percent:0" o:hrpct="0" o:hralign="center" o:hrstd="t" o:hrnoshade="t" o:hr="t" fillcolor="#008" stroked="f"/>
        </w:pict>
      </w:r>
    </w:p>
    <w:tbl>
      <w:tblPr>
        <w:tblW w:w="10920" w:type="dxa"/>
        <w:jc w:val="center"/>
        <w:tblCellSpacing w:w="15" w:type="dxa"/>
        <w:tblCellMar>
          <w:top w:w="15" w:type="dxa"/>
          <w:left w:w="15" w:type="dxa"/>
          <w:bottom w:w="15" w:type="dxa"/>
          <w:right w:w="15" w:type="dxa"/>
        </w:tblCellMar>
        <w:tblLook w:val="04A0" w:firstRow="1" w:lastRow="0" w:firstColumn="1" w:lastColumn="0" w:noHBand="0" w:noVBand="1"/>
      </w:tblPr>
      <w:tblGrid>
        <w:gridCol w:w="10920"/>
      </w:tblGrid>
      <w:tr w:rsidR="00000000" w14:paraId="17C43BAD" w14:textId="77777777">
        <w:trPr>
          <w:tblCellSpacing w:w="15" w:type="dxa"/>
          <w:jc w:val="center"/>
        </w:trPr>
        <w:tc>
          <w:tcPr>
            <w:tcW w:w="0" w:type="auto"/>
            <w:vAlign w:val="center"/>
            <w:hideMark/>
          </w:tcPr>
          <w:p w14:paraId="50FA7D2B" w14:textId="77777777" w:rsidR="00000000" w:rsidRDefault="00000000">
            <w:pPr>
              <w:rPr>
                <w:rFonts w:eastAsia="Times New Roman"/>
              </w:rPr>
            </w:pPr>
            <w:r>
              <w:rPr>
                <w:rFonts w:eastAsia="Times New Roman"/>
              </w:rPr>
              <w:fldChar w:fldCharType="begin"/>
            </w:r>
            <w:r>
              <w:rPr>
                <w:rFonts w:eastAsia="Times New Roman"/>
              </w:rPr>
              <w:instrText xml:space="preserve"> INCLUDEPICTURE  \d "/Users/rodijohnson/Dropbox/My Mac (Rochelles-MacBook-Pro.local)/Downloads/images/spacer.gif" \* MERGEFORMATINET </w:instrText>
            </w:r>
            <w:r>
              <w:rPr>
                <w:rFonts w:eastAsia="Times New Roman"/>
              </w:rPr>
              <w:fldChar w:fldCharType="separate"/>
            </w:r>
            <w:r>
              <w:rPr>
                <w:rFonts w:eastAsia="Times New Roman"/>
              </w:rPr>
              <w:pict w14:anchorId="1168D483">
                <v:shape id="_x0000_i1041" type="#_x0000_t75" alt="spacer" style="width:460.35pt;height:8.25pt">
                  <v:imagedata r:id="rId37"/>
                </v:shape>
              </w:pict>
            </w:r>
            <w:r>
              <w:rPr>
                <w:rFonts w:eastAsia="Times New Roman"/>
              </w:rPr>
              <w:fldChar w:fldCharType="end"/>
            </w:r>
            <w:r>
              <w:rPr>
                <w:rFonts w:eastAsia="Times New Roman"/>
              </w:rPr>
              <w:br/>
            </w:r>
            <w:r>
              <w:rPr>
                <w:rFonts w:eastAsia="Times New Roman"/>
                <w:i/>
                <w:iCs/>
                <w:sz w:val="15"/>
                <w:szCs w:val="15"/>
              </w:rPr>
              <w:t>Page optimized for viewing at 800x600 resolution.</w:t>
            </w:r>
          </w:p>
          <w:bookmarkStart w:id="1" w:name="Intro"/>
          <w:bookmarkEnd w:id="1"/>
          <w:p w14:paraId="34A0CC23" w14:textId="77777777" w:rsidR="00000000" w:rsidRDefault="00000000">
            <w:pPr>
              <w:pStyle w:val="NormalWeb"/>
            </w:pPr>
            <w:r>
              <w:fldChar w:fldCharType="begin"/>
            </w:r>
            <w:r>
              <w:instrText xml:space="preserve"> HYPERLINK "" \l "top" </w:instrText>
            </w:r>
            <w:r>
              <w:fldChar w:fldCharType="separate"/>
            </w:r>
            <w:r>
              <w:rPr>
                <w:rStyle w:val="Hyperlink"/>
              </w:rPr>
              <w:t>Contents</w:t>
            </w:r>
            <w:r>
              <w:fldChar w:fldCharType="end"/>
            </w:r>
          </w:p>
        </w:tc>
      </w:tr>
    </w:tbl>
    <w:p w14:paraId="5E3210F8" w14:textId="77777777" w:rsidR="00000000" w:rsidRDefault="00000000">
      <w:pPr>
        <w:jc w:val="center"/>
        <w:rPr>
          <w:rFonts w:ascii="Arial" w:eastAsia="Times New Roman" w:hAnsi="Arial" w:cs="Arial"/>
          <w:sz w:val="20"/>
          <w:szCs w:val="20"/>
        </w:rPr>
      </w:pPr>
      <w:r>
        <w:rPr>
          <w:rFonts w:ascii="Arial" w:eastAsia="Times New Roman" w:hAnsi="Arial" w:cs="Arial"/>
          <w:b/>
          <w:bCs/>
          <w:sz w:val="36"/>
          <w:szCs w:val="36"/>
        </w:rPr>
        <w:t>APA STYLE: INTRODUCTION</w:t>
      </w:r>
    </w:p>
    <w:p w14:paraId="41C1F1FB" w14:textId="77777777" w:rsidR="00000000" w:rsidRDefault="00631D43">
      <w:pPr>
        <w:jc w:val="center"/>
        <w:rPr>
          <w:rFonts w:ascii="Arial" w:eastAsia="Times New Roman" w:hAnsi="Arial" w:cs="Arial"/>
          <w:sz w:val="20"/>
          <w:szCs w:val="20"/>
        </w:rPr>
      </w:pPr>
      <w:r>
        <w:rPr>
          <w:rFonts w:ascii="Arial" w:eastAsia="Times New Roman" w:hAnsi="Arial" w:cs="Arial"/>
          <w:noProof/>
          <w:sz w:val="20"/>
          <w:szCs w:val="20"/>
        </w:rPr>
        <w:pict w14:anchorId="7DAD7157">
          <v:rect id="_x0000_i1213" alt="" style="width:728pt;height:3pt;mso-width-percent:0;mso-height-percent:0;mso-width-percent:0;mso-height-percent:0" o:hrpct="0" o:hralign="center" o:hrstd="t" o:hrnoshade="t" o:hr="t" fillcolor="#008" stroked="f"/>
        </w:pict>
      </w:r>
    </w:p>
    <w:tbl>
      <w:tblPr>
        <w:tblW w:w="10920" w:type="dxa"/>
        <w:jc w:val="center"/>
        <w:tblCellSpacing w:w="15" w:type="dxa"/>
        <w:tblCellMar>
          <w:left w:w="0" w:type="dxa"/>
          <w:right w:w="0" w:type="dxa"/>
        </w:tblCellMar>
        <w:tblLook w:val="04A0" w:firstRow="1" w:lastRow="0" w:firstColumn="1" w:lastColumn="0" w:noHBand="0" w:noVBand="1"/>
      </w:tblPr>
      <w:tblGrid>
        <w:gridCol w:w="2046"/>
        <w:gridCol w:w="80"/>
        <w:gridCol w:w="9247"/>
      </w:tblGrid>
      <w:tr w:rsidR="00000000" w14:paraId="0B28D8CA" w14:textId="77777777">
        <w:trPr>
          <w:tblCellSpacing w:w="15" w:type="dxa"/>
          <w:jc w:val="center"/>
        </w:trPr>
        <w:tc>
          <w:tcPr>
            <w:tcW w:w="0" w:type="auto"/>
            <w:vAlign w:val="center"/>
            <w:hideMark/>
          </w:tcPr>
          <w:p w14:paraId="486CF5A3" w14:textId="77777777" w:rsidR="00000000" w:rsidRDefault="00000000">
            <w:pPr>
              <w:rPr>
                <w:rFonts w:eastAsia="Times New Roman"/>
                <w:sz w:val="20"/>
                <w:szCs w:val="20"/>
              </w:rPr>
            </w:pPr>
            <w:hyperlink r:id="rId38" w:tgtFrame="blank" w:history="1">
              <w:r>
                <w:rPr>
                  <w:rFonts w:eastAsia="Times New Roman"/>
                  <w:color w:val="0000BA"/>
                  <w:sz w:val="20"/>
                  <w:szCs w:val="20"/>
                </w:rPr>
                <w:fldChar w:fldCharType="begin"/>
              </w:r>
              <w:r>
                <w:rPr>
                  <w:rFonts w:eastAsia="Times New Roman"/>
                  <w:color w:val="0000BA"/>
                  <w:sz w:val="20"/>
                  <w:szCs w:val="20"/>
                </w:rPr>
                <w:instrText xml:space="preserve"> INCLUDEPICTURE  \d "/Users/rodijohnson/Dropbox/My Mac (Rochelles-MacBook-Pro.local)/Downloads/images/apa5th.gif" \* MERGEFORMATINET </w:instrText>
              </w:r>
              <w:r>
                <w:rPr>
                  <w:rFonts w:eastAsia="Times New Roman"/>
                  <w:color w:val="0000BA"/>
                  <w:sz w:val="20"/>
                  <w:szCs w:val="20"/>
                </w:rPr>
                <w:fldChar w:fldCharType="separate"/>
              </w:r>
              <w:r>
                <w:rPr>
                  <w:rFonts w:eastAsia="Times New Roman"/>
                  <w:color w:val="0000BA"/>
                  <w:sz w:val="20"/>
                  <w:szCs w:val="20"/>
                </w:rPr>
                <w:pict w14:anchorId="577E0CF2">
                  <v:shape id="_x0000_i1043" type="#_x0000_t75" alt="APA Publication Manual at Amazon.com" href="http://www.amazon.com/exec/obidos/ASIN/1557988102/drabelscriphd-20" target="&quot;blank&quot;" style="width:99.75pt;height:139.85pt" o:button="t">
                    <v:imagedata r:id="rId39"/>
                  </v:shape>
                </w:pict>
              </w:r>
              <w:r>
                <w:rPr>
                  <w:rFonts w:eastAsia="Times New Roman"/>
                  <w:color w:val="0000BA"/>
                  <w:sz w:val="20"/>
                  <w:szCs w:val="20"/>
                </w:rPr>
                <w:fldChar w:fldCharType="end"/>
              </w:r>
            </w:hyperlink>
          </w:p>
        </w:tc>
        <w:tc>
          <w:tcPr>
            <w:tcW w:w="150" w:type="dxa"/>
            <w:vAlign w:val="center"/>
            <w:hideMark/>
          </w:tcPr>
          <w:p w14:paraId="171844AF" w14:textId="77777777" w:rsidR="00000000" w:rsidRDefault="00000000">
            <w:pPr>
              <w:rPr>
                <w:rFonts w:eastAsia="Times New Roman"/>
                <w:sz w:val="20"/>
                <w:szCs w:val="20"/>
              </w:rPr>
            </w:pPr>
            <w:r>
              <w:rPr>
                <w:rFonts w:eastAsia="Times New Roman"/>
                <w:sz w:val="20"/>
                <w:szCs w:val="20"/>
              </w:rPr>
              <w:t xml:space="preserve">  </w:t>
            </w:r>
          </w:p>
        </w:tc>
        <w:tc>
          <w:tcPr>
            <w:tcW w:w="0" w:type="auto"/>
            <w:vAlign w:val="center"/>
            <w:hideMark/>
          </w:tcPr>
          <w:p w14:paraId="190FB895" w14:textId="77777777" w:rsidR="00000000" w:rsidRDefault="00000000">
            <w:pPr>
              <w:rPr>
                <w:rFonts w:eastAsia="Times New Roman"/>
                <w:sz w:val="20"/>
                <w:szCs w:val="20"/>
              </w:rPr>
            </w:pPr>
            <w:r>
              <w:rPr>
                <w:rFonts w:eastAsia="Times New Roman"/>
                <w:b/>
                <w:bCs/>
                <w:sz w:val="20"/>
                <w:szCs w:val="20"/>
              </w:rPr>
              <w:t>APA style</w:t>
            </w:r>
            <w:r>
              <w:rPr>
                <w:rFonts w:eastAsia="Times New Roman"/>
                <w:sz w:val="20"/>
                <w:szCs w:val="20"/>
              </w:rPr>
              <w:t xml:space="preserve"> is the style of writing used by journals published by the American Psychological Association (APA). The style is documented in the </w:t>
            </w:r>
            <w:r>
              <w:rPr>
                <w:rFonts w:eastAsia="Times New Roman"/>
                <w:i/>
                <w:iCs/>
                <w:sz w:val="20"/>
                <w:szCs w:val="20"/>
              </w:rPr>
              <w:t>APA Publication Manual</w:t>
            </w:r>
            <w:r>
              <w:rPr>
                <w:rFonts w:eastAsia="Times New Roman"/>
                <w:sz w:val="20"/>
                <w:szCs w:val="20"/>
              </w:rPr>
              <w:t xml:space="preserve"> (5th ed., 2001). The APA </w:t>
            </w:r>
            <w:r>
              <w:rPr>
                <w:rFonts w:eastAsia="Times New Roman"/>
                <w:i/>
                <w:iCs/>
                <w:sz w:val="20"/>
                <w:szCs w:val="20"/>
              </w:rPr>
              <w:t>Manual</w:t>
            </w:r>
            <w:r>
              <w:rPr>
                <w:rFonts w:eastAsia="Times New Roman"/>
                <w:sz w:val="20"/>
                <w:szCs w:val="20"/>
              </w:rPr>
              <w:t xml:space="preserve"> began as an article published in </w:t>
            </w:r>
            <w:r>
              <w:rPr>
                <w:rFonts w:eastAsia="Times New Roman"/>
                <w:i/>
                <w:iCs/>
                <w:sz w:val="20"/>
                <w:szCs w:val="20"/>
              </w:rPr>
              <w:t>Psychological Bulletin</w:t>
            </w:r>
            <w:r>
              <w:rPr>
                <w:rFonts w:eastAsia="Times New Roman"/>
                <w:sz w:val="20"/>
                <w:szCs w:val="20"/>
              </w:rPr>
              <w:t xml:space="preserve"> in 1929, the product of a 1928 conference of anthropologists and psychologists who gathered "to discuss the form of journal manuscripts and to write instructions for their preparation" (APA, 2001, p. xix). The APA first published the guidelines as a separate document called the </w:t>
            </w:r>
            <w:r>
              <w:rPr>
                <w:rFonts w:eastAsia="Times New Roman"/>
                <w:i/>
                <w:iCs/>
                <w:sz w:val="20"/>
                <w:szCs w:val="20"/>
              </w:rPr>
              <w:t>Publication Manual</w:t>
            </w:r>
            <w:r>
              <w:rPr>
                <w:rFonts w:eastAsia="Times New Roman"/>
                <w:sz w:val="20"/>
                <w:szCs w:val="20"/>
              </w:rPr>
              <w:t xml:space="preserve"> in 1952. Today the manual is in its fifth edition, and </w:t>
            </w:r>
            <w:r>
              <w:rPr>
                <w:rFonts w:eastAsia="Times New Roman"/>
                <w:i/>
                <w:iCs/>
                <w:sz w:val="20"/>
                <w:szCs w:val="20"/>
              </w:rPr>
              <w:t>APA style</w:t>
            </w:r>
            <w:r>
              <w:rPr>
                <w:rFonts w:eastAsia="Times New Roman"/>
                <w:sz w:val="20"/>
                <w:szCs w:val="20"/>
              </w:rPr>
              <w:t xml:space="preserve"> is widely recognized as a standard for scientific writing in psychology and education, used by over a thousand research journals.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9C38260">
                <v:shape id="_x0000_i1044" type="#_x0000_t75" alt="spacer" style="width:460.35pt;height:8.25pt">
                  <v:imagedata r:id="rId40"/>
                </v:shape>
              </w:pict>
            </w:r>
            <w:r>
              <w:rPr>
                <w:rFonts w:eastAsia="Times New Roman"/>
                <w:sz w:val="20"/>
                <w:szCs w:val="20"/>
              </w:rPr>
              <w:fldChar w:fldCharType="end"/>
            </w:r>
            <w:r>
              <w:rPr>
                <w:rFonts w:eastAsia="Times New Roman"/>
                <w:sz w:val="20"/>
                <w:szCs w:val="20"/>
              </w:rPr>
              <w:br/>
            </w:r>
            <w:r>
              <w:rPr>
                <w:rFonts w:eastAsia="Times New Roman"/>
                <w:b/>
                <w:bCs/>
                <w:sz w:val="20"/>
                <w:szCs w:val="20"/>
              </w:rPr>
              <w:t>Links to APA Manual at Amazon.com:   (</w:t>
            </w:r>
            <w:hyperlink r:id="rId41" w:history="1">
              <w:r>
                <w:rPr>
                  <w:rStyle w:val="Hyperlink"/>
                  <w:rFonts w:eastAsia="Times New Roman"/>
                  <w:b/>
                  <w:bCs/>
                  <w:sz w:val="20"/>
                  <w:szCs w:val="20"/>
                </w:rPr>
                <w:t>Paperback $26.95</w:t>
              </w:r>
            </w:hyperlink>
            <w:r>
              <w:rPr>
                <w:rFonts w:eastAsia="Times New Roman"/>
                <w:b/>
                <w:bCs/>
                <w:sz w:val="20"/>
                <w:szCs w:val="20"/>
              </w:rPr>
              <w:t>)   (</w:t>
            </w:r>
            <w:hyperlink r:id="rId42" w:history="1">
              <w:r>
                <w:rPr>
                  <w:rStyle w:val="Hyperlink"/>
                  <w:rFonts w:eastAsia="Times New Roman"/>
                  <w:b/>
                  <w:bCs/>
                  <w:sz w:val="20"/>
                  <w:szCs w:val="20"/>
                </w:rPr>
                <w:t>Spiral Bound $33.95</w:t>
              </w:r>
            </w:hyperlink>
            <w:r>
              <w:rPr>
                <w:rFonts w:eastAsia="Times New Roman"/>
                <w:b/>
                <w:bCs/>
                <w:sz w:val="20"/>
                <w:szCs w:val="20"/>
              </w:rPr>
              <w:t>).</w:t>
            </w:r>
            <w:r>
              <w:rPr>
                <w:rFonts w:eastAsia="Times New Roman"/>
                <w:sz w:val="20"/>
                <w:szCs w:val="20"/>
              </w:rPr>
              <w:t xml:space="preserve"> </w:t>
            </w:r>
          </w:p>
        </w:tc>
      </w:tr>
    </w:tbl>
    <w:p w14:paraId="39117AC0" w14:textId="77777777" w:rsidR="00000000" w:rsidRDefault="00631D43">
      <w:pPr>
        <w:jc w:val="center"/>
        <w:rPr>
          <w:rFonts w:ascii="Arial" w:eastAsia="Times New Roman" w:hAnsi="Arial" w:cs="Arial"/>
          <w:sz w:val="20"/>
          <w:szCs w:val="20"/>
        </w:rPr>
      </w:pPr>
      <w:r>
        <w:rPr>
          <w:rFonts w:ascii="Arial" w:eastAsia="Times New Roman" w:hAnsi="Arial" w:cs="Arial"/>
          <w:noProof/>
          <w:sz w:val="20"/>
          <w:szCs w:val="20"/>
        </w:rPr>
        <w:pict w14:anchorId="7C6D5AEA">
          <v:rect id="_x0000_i1212" alt="" style="width:728pt;height:3pt;mso-width-percent:0;mso-height-percent:0;mso-width-percent:0;mso-height-percent:0" o:hrpct="0" o:hralign="center" o:hrstd="t" o:hrnoshade="t" o:hr="t" fillcolor="#00008b" stroked="f"/>
        </w:pict>
      </w:r>
    </w:p>
    <w:tbl>
      <w:tblPr>
        <w:tblW w:w="10920" w:type="dxa"/>
        <w:jc w:val="center"/>
        <w:tblCellSpacing w:w="15" w:type="dxa"/>
        <w:tblCellMar>
          <w:left w:w="0" w:type="dxa"/>
          <w:right w:w="0" w:type="dxa"/>
        </w:tblCellMar>
        <w:tblLook w:val="04A0" w:firstRow="1" w:lastRow="0" w:firstColumn="1" w:lastColumn="0" w:noHBand="0" w:noVBand="1"/>
      </w:tblPr>
      <w:tblGrid>
        <w:gridCol w:w="1847"/>
        <w:gridCol w:w="180"/>
        <w:gridCol w:w="8893"/>
      </w:tblGrid>
      <w:tr w:rsidR="00000000" w14:paraId="506BE2E2" w14:textId="77777777">
        <w:trPr>
          <w:tblCellSpacing w:w="15" w:type="dxa"/>
          <w:jc w:val="center"/>
        </w:trPr>
        <w:tc>
          <w:tcPr>
            <w:tcW w:w="1500" w:type="dxa"/>
            <w:vAlign w:val="center"/>
            <w:hideMark/>
          </w:tcPr>
          <w:p w14:paraId="6E9EE885" w14:textId="77777777" w:rsidR="00000000" w:rsidRDefault="00000000">
            <w:pPr>
              <w:jc w:val="center"/>
              <w:rPr>
                <w:rFonts w:eastAsia="Times New Roman"/>
                <w:sz w:val="20"/>
                <w:szCs w:val="20"/>
              </w:rPr>
            </w:pPr>
            <w:hyperlink r:id="rId43" w:history="1">
              <w:r>
                <w:rPr>
                  <w:rFonts w:eastAsia="Times New Roman"/>
                  <w:color w:val="0000BA"/>
                  <w:sz w:val="20"/>
                  <w:szCs w:val="20"/>
                </w:rPr>
                <w:fldChar w:fldCharType="begin"/>
              </w:r>
              <w:r>
                <w:rPr>
                  <w:rFonts w:eastAsia="Times New Roman"/>
                  <w:color w:val="0000BA"/>
                  <w:sz w:val="20"/>
                  <w:szCs w:val="20"/>
                </w:rPr>
                <w:instrText xml:space="preserve"> INCLUDEPICTURE  \d "/Users/rodijohnson/Dropbox/My Mac (Rochelles-MacBook-Pro.local)/Downloads/images/apaeasy.gif" \* MERGEFORMATINET </w:instrText>
              </w:r>
              <w:r>
                <w:rPr>
                  <w:rFonts w:eastAsia="Times New Roman"/>
                  <w:color w:val="0000BA"/>
                  <w:sz w:val="20"/>
                  <w:szCs w:val="20"/>
                </w:rPr>
                <w:fldChar w:fldCharType="separate"/>
              </w:r>
              <w:r>
                <w:rPr>
                  <w:rFonts w:eastAsia="Times New Roman"/>
                  <w:color w:val="0000BA"/>
                  <w:sz w:val="20"/>
                  <w:szCs w:val="20"/>
                </w:rPr>
                <w:pict w14:anchorId="2DE96833">
                  <v:shape id="_x0000_i1046" type="#_x0000_t75" alt="APA the Easy Way" href="http://www.amazon.com/exec/obidos/ASIN/0923568557/drabelscriphd-20" style="width:90.3pt;height:139.85pt" o:button="t">
                    <v:imagedata r:id="rId44"/>
                  </v:shape>
                </w:pict>
              </w:r>
              <w:r>
                <w:rPr>
                  <w:rFonts w:eastAsia="Times New Roman"/>
                  <w:color w:val="0000BA"/>
                  <w:sz w:val="20"/>
                  <w:szCs w:val="20"/>
                </w:rPr>
                <w:fldChar w:fldCharType="end"/>
              </w:r>
            </w:hyperlink>
          </w:p>
        </w:tc>
        <w:tc>
          <w:tcPr>
            <w:tcW w:w="150" w:type="dxa"/>
            <w:vAlign w:val="center"/>
            <w:hideMark/>
          </w:tcPr>
          <w:p w14:paraId="614B2F2D" w14:textId="77777777" w:rsidR="00000000" w:rsidRDefault="00000000">
            <w:pPr>
              <w:rPr>
                <w:rFonts w:eastAsia="Times New Roman"/>
                <w:sz w:val="20"/>
                <w:szCs w:val="20"/>
              </w:rPr>
            </w:pPr>
            <w:r>
              <w:rPr>
                <w:rFonts w:eastAsia="Times New Roman"/>
                <w:sz w:val="20"/>
                <w:szCs w:val="20"/>
              </w:rPr>
              <w:t xml:space="preserve">  </w:t>
            </w:r>
          </w:p>
        </w:tc>
        <w:tc>
          <w:tcPr>
            <w:tcW w:w="0" w:type="auto"/>
            <w:vAlign w:val="center"/>
            <w:hideMark/>
          </w:tcPr>
          <w:p w14:paraId="1C5DAABD" w14:textId="77777777" w:rsidR="00000000" w:rsidRDefault="00000000">
            <w:pPr>
              <w:rPr>
                <w:rFonts w:eastAsia="Times New Roman"/>
                <w:sz w:val="20"/>
                <w:szCs w:val="20"/>
              </w:rPr>
            </w:pPr>
            <w:r>
              <w:rPr>
                <w:rFonts w:eastAsia="Times New Roman"/>
                <w:b/>
                <w:bCs/>
                <w:sz w:val="20"/>
                <w:szCs w:val="20"/>
              </w:rPr>
              <w:t>APA Easy?</w:t>
            </w:r>
            <w:r>
              <w:rPr>
                <w:rFonts w:eastAsia="Times New Roman"/>
                <w:sz w:val="20"/>
                <w:szCs w:val="20"/>
              </w:rPr>
              <w:t xml:space="preserve"> This handbook is a quick and simplified guide to the APA writing style. It was developed as a condensed version of the official </w:t>
            </w:r>
            <w:r>
              <w:rPr>
                <w:rFonts w:eastAsia="Times New Roman"/>
                <w:i/>
                <w:iCs/>
                <w:sz w:val="20"/>
                <w:szCs w:val="20"/>
              </w:rPr>
              <w:t>APA Publication Manual</w:t>
            </w:r>
            <w:r>
              <w:rPr>
                <w:rFonts w:eastAsia="Times New Roman"/>
                <w:sz w:val="20"/>
                <w:szCs w:val="20"/>
              </w:rPr>
              <w:t xml:space="preserve"> and designed to be utilized as a supplement to the actual guide. One reviewer at Amazon.com writes: "</w:t>
            </w:r>
            <w:r>
              <w:rPr>
                <w:rFonts w:eastAsia="Times New Roman"/>
                <w:i/>
                <w:iCs/>
                <w:sz w:val="20"/>
                <w:szCs w:val="20"/>
              </w:rPr>
              <w:t>APA The Easy Way</w:t>
            </w:r>
            <w:r>
              <w:rPr>
                <w:rFonts w:eastAsia="Times New Roman"/>
                <w:sz w:val="20"/>
                <w:szCs w:val="20"/>
              </w:rPr>
              <w:t xml:space="preserve"> is a godsend. It takes the pain of dealing with the </w:t>
            </w:r>
            <w:r>
              <w:rPr>
                <w:rFonts w:eastAsia="Times New Roman"/>
                <w:i/>
                <w:iCs/>
                <w:sz w:val="20"/>
                <w:szCs w:val="20"/>
              </w:rPr>
              <w:t>APA Manual</w:t>
            </w:r>
            <w:r>
              <w:rPr>
                <w:rFonts w:eastAsia="Times New Roman"/>
                <w:sz w:val="20"/>
                <w:szCs w:val="20"/>
              </w:rPr>
              <w:t xml:space="preserve">, cuts through the BS and tells you the 'meat' of what you really need to know to conform to this style of writing. All-in-all a very simple and easy-to-use guide that helps take the sting out of writing APA style" (Fronckowiak, 2005).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(Rochelles-MacBook-Pro.local)/Downloads/images/blank.gif" \* MERGEFORMATINET </w:instrText>
            </w:r>
            <w:r>
              <w:rPr>
                <w:rFonts w:eastAsia="Times New Roman"/>
                <w:sz w:val="20"/>
                <w:szCs w:val="20"/>
              </w:rPr>
              <w:fldChar w:fldCharType="separate"/>
            </w:r>
            <w:r>
              <w:rPr>
                <w:rFonts w:eastAsia="Times New Roman"/>
                <w:sz w:val="20"/>
                <w:szCs w:val="20"/>
              </w:rPr>
              <w:pict w14:anchorId="6E4F29D1">
                <v:shape id="_x0000_i1047" type="#_x0000_t75" alt="spacer" style="width:30.1pt;height:4.15pt">
                  <v:imagedata r:id="rId45"/>
                </v:shape>
              </w:pict>
            </w:r>
            <w:r>
              <w:rPr>
                <w:rFonts w:eastAsia="Times New Roman"/>
                <w:sz w:val="20"/>
                <w:szCs w:val="20"/>
              </w:rPr>
              <w:fldChar w:fldCharType="end"/>
            </w:r>
            <w:r>
              <w:rPr>
                <w:rFonts w:eastAsia="Times New Roman"/>
                <w:sz w:val="20"/>
                <w:szCs w:val="20"/>
              </w:rPr>
              <w:br/>
              <w:t xml:space="preserve">Houghton, P. M., Houghton, T. J., &amp; Peters, M. F. (2005). </w:t>
            </w:r>
            <w:r>
              <w:rPr>
                <w:rFonts w:eastAsia="Times New Roman"/>
                <w:i/>
                <w:iCs/>
                <w:sz w:val="20"/>
                <w:szCs w:val="20"/>
              </w:rPr>
              <w:t>APA: The Easy Way!</w:t>
            </w:r>
            <w:r>
              <w:rPr>
                <w:rFonts w:eastAsia="Times New Roman"/>
                <w:sz w:val="20"/>
                <w:szCs w:val="20"/>
              </w:rPr>
              <w:t>. Port Huron, MI: Baker College.</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(Rochelles-MacBook-Pro.local)/Downloads/images/blank.gif" \* MERGEFORMATINET </w:instrText>
            </w:r>
            <w:r>
              <w:rPr>
                <w:rFonts w:eastAsia="Times New Roman"/>
                <w:sz w:val="20"/>
                <w:szCs w:val="20"/>
              </w:rPr>
              <w:fldChar w:fldCharType="separate"/>
            </w:r>
            <w:r>
              <w:rPr>
                <w:rFonts w:eastAsia="Times New Roman"/>
                <w:sz w:val="20"/>
                <w:szCs w:val="20"/>
              </w:rPr>
              <w:pict w14:anchorId="6E042717">
                <v:shape id="_x0000_i1048" type="#_x0000_t75" alt="spacer" style="width:30.1pt;height:4.15pt">
                  <v:imagedata r:id="rId46"/>
                </v:shape>
              </w:pict>
            </w:r>
            <w:r>
              <w:rPr>
                <w:rFonts w:eastAsia="Times New Roman"/>
                <w:sz w:val="20"/>
                <w:szCs w:val="20"/>
              </w:rPr>
              <w:fldChar w:fldCharType="end"/>
            </w:r>
            <w:r>
              <w:rPr>
                <w:rFonts w:eastAsia="Times New Roman"/>
                <w:sz w:val="20"/>
                <w:szCs w:val="20"/>
              </w:rPr>
              <w:br/>
            </w:r>
            <w:r>
              <w:rPr>
                <w:rFonts w:eastAsia="Times New Roman"/>
                <w:b/>
                <w:bCs/>
                <w:sz w:val="20"/>
                <w:szCs w:val="20"/>
              </w:rPr>
              <w:t xml:space="preserve">Link to </w:t>
            </w:r>
            <w:r>
              <w:rPr>
                <w:rFonts w:eastAsia="Times New Roman"/>
                <w:b/>
                <w:bCs/>
                <w:i/>
                <w:iCs/>
                <w:sz w:val="20"/>
                <w:szCs w:val="20"/>
              </w:rPr>
              <w:t>APA: The Easy Way</w:t>
            </w:r>
            <w:r>
              <w:rPr>
                <w:rFonts w:eastAsia="Times New Roman"/>
                <w:b/>
                <w:bCs/>
                <w:sz w:val="20"/>
                <w:szCs w:val="20"/>
              </w:rPr>
              <w:t xml:space="preserve"> at Amazon.com:  (</w:t>
            </w:r>
            <w:hyperlink r:id="rId47" w:history="1">
              <w:r>
                <w:rPr>
                  <w:rStyle w:val="Hyperlink"/>
                  <w:rFonts w:eastAsia="Times New Roman"/>
                  <w:b/>
                  <w:bCs/>
                  <w:sz w:val="20"/>
                  <w:szCs w:val="20"/>
                </w:rPr>
                <w:t>Paperback $10.95</w:t>
              </w:r>
            </w:hyperlink>
            <w:r>
              <w:rPr>
                <w:rFonts w:eastAsia="Times New Roman"/>
                <w:b/>
                <w:bCs/>
                <w:sz w:val="20"/>
                <w:szCs w:val="20"/>
              </w:rPr>
              <w:t xml:space="preserve">). </w:t>
            </w:r>
          </w:p>
        </w:tc>
      </w:tr>
    </w:tbl>
    <w:p w14:paraId="55EBEA37" w14:textId="77777777" w:rsidR="00000000" w:rsidRDefault="00000000">
      <w:pPr>
        <w:jc w:val="center"/>
        <w:rPr>
          <w:rFonts w:ascii="Arial" w:eastAsia="Times New Roman" w:hAnsi="Arial" w:cs="Arial"/>
          <w:vanish/>
          <w:sz w:val="20"/>
          <w:szCs w:val="20"/>
        </w:rPr>
      </w:pPr>
    </w:p>
    <w:tbl>
      <w:tblPr>
        <w:tblW w:w="10920" w:type="dxa"/>
        <w:jc w:val="center"/>
        <w:tblCellSpacing w:w="15" w:type="dxa"/>
        <w:tblCellMar>
          <w:left w:w="0" w:type="dxa"/>
          <w:right w:w="0" w:type="dxa"/>
        </w:tblCellMar>
        <w:tblLook w:val="04A0" w:firstRow="1" w:lastRow="0" w:firstColumn="1" w:lastColumn="0" w:noHBand="0" w:noVBand="1"/>
      </w:tblPr>
      <w:tblGrid>
        <w:gridCol w:w="14360"/>
      </w:tblGrid>
      <w:tr w:rsidR="00000000" w14:paraId="1B345632" w14:textId="77777777">
        <w:trPr>
          <w:tblCellSpacing w:w="15" w:type="dxa"/>
          <w:jc w:val="center"/>
        </w:trPr>
        <w:tc>
          <w:tcPr>
            <w:tcW w:w="0" w:type="auto"/>
            <w:vAlign w:val="center"/>
            <w:hideMark/>
          </w:tcPr>
          <w:p w14:paraId="56853252" w14:textId="6054185B" w:rsidR="00000000" w:rsidRDefault="00000000">
            <w:pPr>
              <w:rPr>
                <w:rFonts w:eastAsia="Times New Roman"/>
                <w:sz w:val="20"/>
                <w:szCs w:val="20"/>
              </w:rPr>
            </w:pPr>
            <w:r>
              <w:rPr>
                <w:rFonts w:eastAsia="Times New Roman"/>
                <w:b/>
                <w:bCs/>
                <w:sz w:val="20"/>
                <w:szCs w:val="20"/>
              </w:rPr>
              <w:t xml:space="preserve">The APA </w:t>
            </w:r>
            <w:r>
              <w:rPr>
                <w:rFonts w:eastAsia="Times New Roman"/>
                <w:b/>
                <w:bCs/>
                <w:i/>
                <w:iCs/>
                <w:sz w:val="20"/>
                <w:szCs w:val="20"/>
              </w:rPr>
              <w:t>Crib Sheet</w:t>
            </w:r>
            <w:r>
              <w:rPr>
                <w:rFonts w:eastAsia="Times New Roman"/>
                <w:sz w:val="20"/>
                <w:szCs w:val="20"/>
              </w:rPr>
              <w:t xml:space="preserve"> covers some of the more common rules and reference sources in APA style. However, this Web page is no substitute for the 440 page APA </w:t>
            </w:r>
            <w:r>
              <w:rPr>
                <w:rFonts w:eastAsia="Times New Roman"/>
                <w:i/>
                <w:iCs/>
                <w:sz w:val="20"/>
                <w:szCs w:val="20"/>
              </w:rPr>
              <w:t>Manual</w:t>
            </w:r>
            <w:r>
              <w:rPr>
                <w:rFonts w:eastAsia="Times New Roman"/>
                <w:sz w:val="20"/>
                <w:szCs w:val="20"/>
              </w:rPr>
              <w:t xml:space="preserve">, which has evolved into a comprehensive style guide. The APA </w:t>
            </w:r>
            <w:r>
              <w:rPr>
                <w:rFonts w:eastAsia="Times New Roman"/>
                <w:i/>
                <w:iCs/>
                <w:sz w:val="20"/>
                <w:szCs w:val="20"/>
              </w:rPr>
              <w:t>Manual</w:t>
            </w:r>
            <w:r>
              <w:rPr>
                <w:rFonts w:eastAsia="Times New Roman"/>
                <w:sz w:val="20"/>
                <w:szCs w:val="20"/>
              </w:rPr>
              <w:t xml:space="preserve"> should be purchased by any serious student preparing an article, theses, or dissertation in psychology or education. It answers question you may not think to ask. The APA </w:t>
            </w:r>
            <w:r>
              <w:rPr>
                <w:rFonts w:eastAsia="Times New Roman"/>
                <w:i/>
                <w:iCs/>
                <w:sz w:val="20"/>
                <w:szCs w:val="20"/>
              </w:rPr>
              <w:t>Crib Sheet</w:t>
            </w:r>
            <w:r>
              <w:rPr>
                <w:rFonts w:eastAsia="Times New Roman"/>
                <w:sz w:val="20"/>
                <w:szCs w:val="20"/>
              </w:rPr>
              <w:t xml:space="preserve"> has no affiliation with the American Psychological Association. It began as a "community service" project by Professor Dewey, and has become the most widely consulted resource on APA style on the Internet.</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05C9A69">
                <v:shape id="_x0000_i1049" type="#_x0000_t75" alt="spacer" style="width:460.35pt;height:8.25pt">
                  <v:imagedata r:id="rId48"/>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(Rochelles-MacBook-Pro.local)/Downloads/images/handrght.gif" \* MERGEFORMATINET </w:instrText>
            </w:r>
            <w:r>
              <w:rPr>
                <w:rFonts w:eastAsia="Times New Roman"/>
                <w:sz w:val="20"/>
                <w:szCs w:val="20"/>
              </w:rPr>
              <w:fldChar w:fldCharType="separate"/>
            </w:r>
            <w:r>
              <w:rPr>
                <w:rFonts w:eastAsia="Times New Roman"/>
                <w:sz w:val="20"/>
                <w:szCs w:val="20"/>
              </w:rPr>
              <w:pict w14:anchorId="6B9C8E20">
                <v:shape id="_x0000_i1050" type="#_x0000_t75" alt="" style="width:31.3pt;height:11.8pt">
                  <v:imagedata r:id="rId49"/>
                </v:shape>
              </w:pict>
            </w:r>
            <w:r>
              <w:rPr>
                <w:rFonts w:eastAsia="Times New Roman"/>
                <w:sz w:val="20"/>
                <w:szCs w:val="20"/>
              </w:rPr>
              <w:fldChar w:fldCharType="end"/>
            </w:r>
            <w:r>
              <w:rPr>
                <w:rFonts w:eastAsia="Times New Roman"/>
                <w:sz w:val="20"/>
                <w:szCs w:val="20"/>
              </w:rPr>
              <w:t xml:space="preserve">  </w:t>
            </w:r>
            <w:r>
              <w:rPr>
                <w:rFonts w:eastAsia="Times New Roman"/>
                <w:b/>
                <w:bCs/>
                <w:sz w:val="20"/>
                <w:szCs w:val="20"/>
              </w:rPr>
              <w:t>APA Warning!</w:t>
            </w:r>
            <w:r>
              <w:rPr>
                <w:rFonts w:eastAsia="Times New Roman"/>
                <w:sz w:val="20"/>
                <w:szCs w:val="20"/>
              </w:rPr>
              <w:t xml:space="preserve">  This is from the APA </w:t>
            </w:r>
            <w:r>
              <w:rPr>
                <w:rFonts w:eastAsia="Times New Roman"/>
                <w:i/>
                <w:iCs/>
                <w:sz w:val="20"/>
                <w:szCs w:val="20"/>
              </w:rPr>
              <w:t>Publication Manual</w:t>
            </w:r>
            <w:r>
              <w:rPr>
                <w:rFonts w:eastAsia="Times New Roman"/>
                <w:sz w:val="20"/>
                <w:szCs w:val="20"/>
              </w:rPr>
              <w:t xml:space="preserve">: "The </w:t>
            </w:r>
            <w:r>
              <w:rPr>
                <w:rFonts w:eastAsia="Times New Roman"/>
                <w:i/>
                <w:iCs/>
                <w:sz w:val="20"/>
                <w:szCs w:val="20"/>
              </w:rPr>
              <w:t>Publication Manual</w:t>
            </w:r>
            <w:r>
              <w:rPr>
                <w:rFonts w:eastAsia="Times New Roman"/>
                <w:sz w:val="20"/>
                <w:szCs w:val="20"/>
              </w:rPr>
              <w:t xml:space="preserve"> is not intended to cover scientific writing at an undergraduate level. . . Instructions to students to 'use the </w:t>
            </w:r>
            <w:r>
              <w:rPr>
                <w:rFonts w:eastAsia="Times New Roman"/>
                <w:i/>
                <w:iCs/>
                <w:sz w:val="20"/>
                <w:szCs w:val="20"/>
              </w:rPr>
              <w:t>Publication Manual</w:t>
            </w:r>
            <w:r>
              <w:rPr>
                <w:rFonts w:eastAsia="Times New Roman"/>
                <w:sz w:val="20"/>
                <w:szCs w:val="20"/>
              </w:rPr>
              <w:t xml:space="preserve">' should be accompanied by specific guidelines for its use" (APA, 2001, sec. 6.01). </w:t>
            </w:r>
            <w:r>
              <w:rPr>
                <w:rFonts w:eastAsia="Times New Roman"/>
                <w:i/>
                <w:iCs/>
                <w:sz w:val="20"/>
                <w:szCs w:val="20"/>
              </w:rPr>
              <w:t>Never fear, Doc Scribe has you covered!</w:t>
            </w:r>
            <w:r>
              <w:rPr>
                <w:rFonts w:eastAsia="Times New Roman"/>
                <w:sz w:val="20"/>
                <w:szCs w:val="20"/>
              </w:rPr>
              <w:t xml:space="preserve">  Read </w:t>
            </w:r>
            <w:hyperlink r:id="rId50" w:history="1">
              <w:r>
                <w:rPr>
                  <w:rStyle w:val="Hyperlink"/>
                  <w:rFonts w:eastAsia="Times New Roman"/>
                  <w:sz w:val="20"/>
                  <w:szCs w:val="20"/>
                </w:rPr>
                <w:t>APA Style Final Manuscripts (PDF)</w:t>
              </w:r>
            </w:hyperlink>
            <w:r>
              <w:rPr>
                <w:rFonts w:eastAsia="Times New Roman"/>
                <w:sz w:val="20"/>
                <w:szCs w:val="20"/>
              </w:rPr>
              <w:t xml:space="preserve"> for the details!</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005559D">
                <v:shape id="_x0000_i1051" type="#_x0000_t75" alt="spacer" style="width:460.35pt;height:8.25pt">
                  <v:imagedata r:id="rId51"/>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(Rochelles-MacBook-Pro.local)/Downloads/images/handrght.gif" \* MERGEFORMATINET </w:instrText>
            </w:r>
            <w:r>
              <w:rPr>
                <w:rFonts w:eastAsia="Times New Roman"/>
                <w:sz w:val="20"/>
                <w:szCs w:val="20"/>
              </w:rPr>
              <w:fldChar w:fldCharType="separate"/>
            </w:r>
            <w:r>
              <w:rPr>
                <w:rFonts w:eastAsia="Times New Roman"/>
                <w:sz w:val="20"/>
                <w:szCs w:val="20"/>
              </w:rPr>
              <w:pict w14:anchorId="17B248C5">
                <v:shape id="_x0000_i1052" type="#_x0000_t75" alt="" style="width:31.3pt;height:11.8pt">
                  <v:imagedata r:id="rId52"/>
                </v:shape>
              </w:pict>
            </w:r>
            <w:r>
              <w:rPr>
                <w:rFonts w:eastAsia="Times New Roman"/>
                <w:sz w:val="20"/>
                <w:szCs w:val="20"/>
              </w:rPr>
              <w:fldChar w:fldCharType="end"/>
            </w:r>
            <w:r>
              <w:rPr>
                <w:rFonts w:eastAsia="Times New Roman"/>
                <w:sz w:val="20"/>
                <w:szCs w:val="20"/>
              </w:rPr>
              <w:t xml:space="preserve">  </w:t>
            </w:r>
            <w:r>
              <w:rPr>
                <w:rFonts w:eastAsia="Times New Roman"/>
                <w:b/>
                <w:bCs/>
                <w:sz w:val="20"/>
                <w:szCs w:val="20"/>
              </w:rPr>
              <w:t>Final Manuscripts.</w:t>
            </w:r>
            <w:r>
              <w:rPr>
                <w:rFonts w:eastAsia="Times New Roman"/>
                <w:sz w:val="20"/>
                <w:szCs w:val="20"/>
              </w:rPr>
              <w:t xml:space="preserve"> The APA </w:t>
            </w:r>
            <w:r>
              <w:rPr>
                <w:rFonts w:eastAsia="Times New Roman"/>
                <w:i/>
                <w:iCs/>
                <w:sz w:val="20"/>
                <w:szCs w:val="20"/>
              </w:rPr>
              <w:t>Manual</w:t>
            </w:r>
            <w:r>
              <w:rPr>
                <w:rFonts w:eastAsia="Times New Roman"/>
                <w:sz w:val="20"/>
                <w:szCs w:val="20"/>
              </w:rPr>
              <w:t xml:space="preserve"> draws a distinction between </w:t>
            </w:r>
            <w:r>
              <w:rPr>
                <w:rFonts w:eastAsia="Times New Roman"/>
                <w:i/>
                <w:iCs/>
                <w:sz w:val="20"/>
                <w:szCs w:val="20"/>
              </w:rPr>
              <w:t>final manuscripts</w:t>
            </w:r>
            <w:r>
              <w:rPr>
                <w:rFonts w:eastAsia="Times New Roman"/>
                <w:sz w:val="20"/>
                <w:szCs w:val="20"/>
              </w:rPr>
              <w:t xml:space="preserve"> such as class papers, theses, and dissertations, and </w:t>
            </w:r>
            <w:r>
              <w:rPr>
                <w:rFonts w:eastAsia="Times New Roman"/>
                <w:i/>
                <w:iCs/>
                <w:sz w:val="20"/>
                <w:szCs w:val="20"/>
              </w:rPr>
              <w:t>copy manuscripts</w:t>
            </w:r>
            <w:r>
              <w:rPr>
                <w:rFonts w:eastAsia="Times New Roman"/>
                <w:sz w:val="20"/>
                <w:szCs w:val="20"/>
              </w:rPr>
              <w:t xml:space="preserve"> to be submitted for review and publication. The </w:t>
            </w:r>
            <w:r>
              <w:rPr>
                <w:rFonts w:eastAsia="Times New Roman"/>
                <w:i/>
                <w:iCs/>
                <w:sz w:val="20"/>
                <w:szCs w:val="20"/>
              </w:rPr>
              <w:t>APA Crib Sheet</w:t>
            </w:r>
            <w:r>
              <w:rPr>
                <w:rFonts w:eastAsia="Times New Roman"/>
                <w:sz w:val="20"/>
                <w:szCs w:val="20"/>
              </w:rPr>
              <w:t xml:space="preserve"> follows the instructions given in chapter six for "Material Other Than Journal Articles" (APA, 2001, pp. 321-330). If you are writting for publication you should consult the APA </w:t>
            </w:r>
            <w:r>
              <w:rPr>
                <w:rFonts w:eastAsia="Times New Roman"/>
                <w:i/>
                <w:iCs/>
                <w:sz w:val="20"/>
                <w:szCs w:val="20"/>
              </w:rPr>
              <w:t>Manual</w:t>
            </w:r>
            <w:r>
              <w:rPr>
                <w:rFonts w:eastAsia="Times New Roman"/>
                <w:sz w:val="20"/>
                <w:szCs w:val="20"/>
              </w:rPr>
              <w:t xml:space="preserve"> directly. Final manuscripts differ from copy manuscripts in these ways: </w:t>
            </w:r>
          </w:p>
          <w:p w14:paraId="4EE854AC" w14:textId="77777777" w:rsidR="00000000" w:rsidRDefault="00000000">
            <w:pPr>
              <w:numPr>
                <w:ilvl w:val="0"/>
                <w:numId w:val="5"/>
              </w:numPr>
              <w:spacing w:before="100" w:beforeAutospacing="1" w:after="100" w:afterAutospacing="1"/>
              <w:rPr>
                <w:rFonts w:eastAsia="Times New Roman"/>
                <w:sz w:val="20"/>
                <w:szCs w:val="20"/>
              </w:rPr>
            </w:pPr>
            <w:r>
              <w:rPr>
                <w:rFonts w:eastAsia="Times New Roman"/>
                <w:i/>
                <w:iCs/>
                <w:sz w:val="20"/>
                <w:szCs w:val="20"/>
              </w:rPr>
              <w:t>Spacing.</w:t>
            </w:r>
            <w:r>
              <w:rPr>
                <w:rFonts w:eastAsia="Times New Roman"/>
                <w:sz w:val="20"/>
                <w:szCs w:val="20"/>
              </w:rPr>
              <w:t xml:space="preserve"> "Double-spacing is required throughout most of the manuscript. When single-spacing would improve readability, however, it is usually encouraged. Single spacing can be used for table titles and headings, figure captions, references (but double-spacing is required between references), footnotes, and long quotations" (APA, 2001, p. 326).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D9E743A">
                <v:shape id="_x0000_i1053" type="#_x0000_t75" alt="spacer" style="width:460.35pt;height:8.25pt">
                  <v:imagedata r:id="rId53"/>
                </v:shape>
              </w:pict>
            </w:r>
            <w:r>
              <w:rPr>
                <w:rFonts w:eastAsia="Times New Roman"/>
                <w:sz w:val="20"/>
                <w:szCs w:val="20"/>
              </w:rPr>
              <w:fldChar w:fldCharType="end"/>
            </w:r>
          </w:p>
          <w:p w14:paraId="42051F01" w14:textId="77777777" w:rsidR="00000000" w:rsidRDefault="00000000">
            <w:pPr>
              <w:numPr>
                <w:ilvl w:val="0"/>
                <w:numId w:val="5"/>
              </w:numPr>
              <w:spacing w:before="100" w:beforeAutospacing="1" w:after="100" w:afterAutospacing="1"/>
              <w:rPr>
                <w:rFonts w:eastAsia="Times New Roman"/>
                <w:sz w:val="20"/>
                <w:szCs w:val="20"/>
              </w:rPr>
            </w:pPr>
            <w:r>
              <w:rPr>
                <w:rFonts w:eastAsia="Times New Roman"/>
                <w:i/>
                <w:iCs/>
                <w:sz w:val="20"/>
                <w:szCs w:val="20"/>
              </w:rPr>
              <w:t>Figures, tables, and footnotes.</w:t>
            </w:r>
            <w:r>
              <w:rPr>
                <w:rFonts w:eastAsia="Times New Roman"/>
                <w:sz w:val="20"/>
                <w:szCs w:val="20"/>
              </w:rPr>
              <w:t xml:space="preserve"> "In a manuscript submitted for publication, figures, tables, and footnotes are placed at the end of the manuscript; in theses and dissertations, such material is frequently incorporated at the appropriate point in text as a convenience to readers" (APA, 2001, p. 325). </w:t>
            </w:r>
          </w:p>
          <w:p w14:paraId="59833F01" w14:textId="77777777" w:rsidR="00000000" w:rsidRDefault="00000000">
            <w:pPr>
              <w:rPr>
                <w:rFonts w:eastAsia="Times New Roman"/>
                <w:sz w:val="20"/>
                <w:szCs w:val="20"/>
              </w:rPr>
            </w:pPr>
            <w:bookmarkStart w:id="2" w:name="New"/>
            <w:bookmarkEnd w:id="2"/>
            <w:r>
              <w:rPr>
                <w:rFonts w:eastAsia="Times New Roman"/>
                <w:sz w:val="20"/>
                <w:szCs w:val="20"/>
              </w:rPr>
              <w:t xml:space="preserve">The most notable </w:t>
            </w:r>
            <w:r>
              <w:rPr>
                <w:rFonts w:eastAsia="Times New Roman"/>
                <w:b/>
                <w:bCs/>
                <w:sz w:val="20"/>
                <w:szCs w:val="20"/>
              </w:rPr>
              <w:t>additions and changes</w:t>
            </w:r>
            <w:r>
              <w:rPr>
                <w:rFonts w:eastAsia="Times New Roman"/>
                <w:sz w:val="20"/>
                <w:szCs w:val="20"/>
              </w:rPr>
              <w:t xml:space="preserve"> to fifth edition of the APA </w:t>
            </w:r>
            <w:r>
              <w:rPr>
                <w:rFonts w:eastAsia="Times New Roman"/>
                <w:i/>
                <w:iCs/>
                <w:sz w:val="20"/>
                <w:szCs w:val="20"/>
              </w:rPr>
              <w:t>Manual</w:t>
            </w:r>
            <w:r>
              <w:rPr>
                <w:rFonts w:eastAsia="Times New Roman"/>
                <w:sz w:val="20"/>
                <w:szCs w:val="20"/>
              </w:rPr>
              <w:t xml:space="preserve"> (2001) include: </w:t>
            </w:r>
          </w:p>
          <w:p w14:paraId="1B14FACF" w14:textId="77777777" w:rsidR="00000000" w:rsidRDefault="00000000">
            <w:pPr>
              <w:numPr>
                <w:ilvl w:val="0"/>
                <w:numId w:val="6"/>
              </w:numPr>
              <w:spacing w:before="100" w:beforeAutospacing="1" w:after="100" w:afterAutospacing="1"/>
              <w:rPr>
                <w:rFonts w:eastAsia="Times New Roman"/>
                <w:sz w:val="20"/>
                <w:szCs w:val="20"/>
              </w:rPr>
            </w:pPr>
            <w:r>
              <w:rPr>
                <w:rFonts w:eastAsia="Times New Roman"/>
                <w:sz w:val="20"/>
                <w:szCs w:val="20"/>
              </w:rPr>
              <w:t xml:space="preserve">Electronic sources require new formats in references. The formats previously featured on the APA Web site have been superseded. Several formats are included in the </w:t>
            </w:r>
            <w:r>
              <w:rPr>
                <w:rFonts w:eastAsia="Times New Roman"/>
                <w:i/>
                <w:iCs/>
                <w:sz w:val="20"/>
                <w:szCs w:val="20"/>
              </w:rPr>
              <w:t>Crib Sheet</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2DD9390">
                <v:shape id="_x0000_i1054" type="#_x0000_t75" alt="spacer" style="width:460.35pt;height:8.25pt">
                  <v:imagedata r:id="rId54"/>
                </v:shape>
              </w:pict>
            </w:r>
            <w:r>
              <w:rPr>
                <w:rFonts w:eastAsia="Times New Roman"/>
                <w:sz w:val="20"/>
                <w:szCs w:val="20"/>
              </w:rPr>
              <w:fldChar w:fldCharType="end"/>
            </w:r>
          </w:p>
          <w:p w14:paraId="0EE68AD4" w14:textId="77777777" w:rsidR="00000000" w:rsidRDefault="00000000">
            <w:pPr>
              <w:numPr>
                <w:ilvl w:val="0"/>
                <w:numId w:val="6"/>
              </w:numPr>
              <w:spacing w:before="100" w:beforeAutospacing="1" w:after="100" w:afterAutospacing="1"/>
              <w:rPr>
                <w:rFonts w:eastAsia="Times New Roman"/>
                <w:sz w:val="20"/>
                <w:szCs w:val="20"/>
              </w:rPr>
            </w:pPr>
            <w:r>
              <w:rPr>
                <w:rFonts w:eastAsia="Times New Roman"/>
                <w:sz w:val="20"/>
                <w:szCs w:val="20"/>
              </w:rPr>
              <w:t xml:space="preserve">Italics or underline? "Use the functions of your word-processing program to create italic, bold, or other special fonts or styles following the style guidelines specified in this </w:t>
            </w:r>
            <w:r>
              <w:rPr>
                <w:rFonts w:eastAsia="Times New Roman"/>
                <w:i/>
                <w:iCs/>
                <w:sz w:val="20"/>
                <w:szCs w:val="20"/>
              </w:rPr>
              <w:t>Publication Manual</w:t>
            </w:r>
            <w:r>
              <w:rPr>
                <w:rFonts w:eastAsia="Times New Roman"/>
                <w:sz w:val="20"/>
                <w:szCs w:val="20"/>
              </w:rPr>
              <w:t xml:space="preserve">" (APA, 2001, p. 286). However, underlining in place of italics is still acceptable when using a typewriter (see APA, 2001, p. 100). Always be </w:t>
            </w:r>
            <w:r>
              <w:rPr>
                <w:rFonts w:eastAsia="Times New Roman"/>
                <w:sz w:val="20"/>
                <w:szCs w:val="20"/>
              </w:rPr>
              <w:lastRenderedPageBreak/>
              <w:t xml:space="preserve">consistent!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972C184">
                <v:shape id="_x0000_i1055" type="#_x0000_t75" alt="spacer" style="width:460.35pt;height:8.25pt">
                  <v:imagedata r:id="rId55"/>
                </v:shape>
              </w:pict>
            </w:r>
            <w:r>
              <w:rPr>
                <w:rFonts w:eastAsia="Times New Roman"/>
                <w:sz w:val="20"/>
                <w:szCs w:val="20"/>
              </w:rPr>
              <w:fldChar w:fldCharType="end"/>
            </w:r>
          </w:p>
          <w:p w14:paraId="3D68A043" w14:textId="77777777" w:rsidR="00000000" w:rsidRDefault="00000000">
            <w:pPr>
              <w:numPr>
                <w:ilvl w:val="0"/>
                <w:numId w:val="6"/>
              </w:numPr>
              <w:spacing w:before="100" w:beforeAutospacing="1" w:after="100" w:afterAutospacing="1"/>
              <w:rPr>
                <w:rFonts w:eastAsia="Times New Roman"/>
                <w:sz w:val="20"/>
                <w:szCs w:val="20"/>
              </w:rPr>
            </w:pPr>
            <w:r>
              <w:rPr>
                <w:rFonts w:eastAsia="Times New Roman"/>
                <w:sz w:val="20"/>
                <w:szCs w:val="20"/>
              </w:rPr>
              <w:t xml:space="preserve">Hanging indents. "APA publishes references in a </w:t>
            </w:r>
            <w:r>
              <w:rPr>
                <w:rFonts w:eastAsia="Times New Roman"/>
                <w:i/>
                <w:iCs/>
                <w:sz w:val="20"/>
                <w:szCs w:val="20"/>
              </w:rPr>
              <w:t>hanging indent</w:t>
            </w:r>
            <w:r>
              <w:rPr>
                <w:rFonts w:eastAsia="Times New Roman"/>
                <w:sz w:val="20"/>
                <w:szCs w:val="20"/>
              </w:rPr>
              <w:t xml:space="preserve"> format. . . . If a hanging indent is difficult to accomplish with your word-processing program, it is permissible to indent your references with paragraph indents" (APA, 2001, p. 299). </w:t>
            </w:r>
          </w:p>
          <w:p w14:paraId="71D8FB7C" w14:textId="77777777" w:rsidR="00000000" w:rsidRDefault="00000000">
            <w:pPr>
              <w:jc w:val="center"/>
              <w:rPr>
                <w:rFonts w:eastAsia="Times New Roman"/>
                <w:sz w:val="20"/>
                <w:szCs w:val="20"/>
              </w:rPr>
            </w:pPr>
            <w:r>
              <w:rPr>
                <w:rFonts w:eastAsia="Times New Roman"/>
                <w:sz w:val="20"/>
                <w:szCs w:val="20"/>
              </w:rPr>
              <w:fldChar w:fldCharType="begin" w:fldLock="1"/>
            </w:r>
            <w:r>
              <w:rPr>
                <w:rFonts w:eastAsia="Times New Roman"/>
                <w:sz w:val="20"/>
                <w:szCs w:val="20"/>
              </w:rPr>
              <w:instrText xml:space="preserve"> INCLUDEPICTURE  \d "/Users/rodijohnson/Dropbox/My Mac (Rochelles-MacBook-Pro.local)/Downloads/images/jbanner.gif" \* MERGEFORMATINET </w:instrText>
            </w:r>
            <w:r>
              <w:rPr>
                <w:rFonts w:eastAsia="Times New Roman"/>
                <w:sz w:val="20"/>
                <w:szCs w:val="20"/>
              </w:rPr>
              <w:fldChar w:fldCharType="separate"/>
            </w:r>
            <w:r>
              <w:rPr>
                <w:rFonts w:eastAsia="Times New Roman"/>
                <w:noProof/>
                <w:sz w:val="20"/>
                <w:szCs w:val="20"/>
              </w:rPr>
              <mc:AlternateContent>
                <mc:Choice Requires="wpg">
                  <w:drawing>
                    <wp:anchor distT="0" distB="0" distL="114300" distR="114300" simplePos="0" relativeHeight="251661312" behindDoc="0" locked="1" layoutInCell="1" allowOverlap="1" wp14:anchorId="4276ECB9" wp14:editId="67645424">
                      <wp:simplePos x="0" y="0"/>
                      <wp:positionH relativeFrom="character">
                        <wp:posOffset>12700</wp:posOffset>
                      </wp:positionH>
                      <wp:positionV relativeFrom="line">
                        <wp:posOffset>12700</wp:posOffset>
                      </wp:positionV>
                      <wp:extent cx="9067800" cy="8001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0" cy="800100"/>
                                <a:chOff x="20" y="20"/>
                                <a:chExt cx="14280" cy="1260"/>
                              </a:xfrm>
                            </wpg:grpSpPr>
                            <wps:wsp>
                              <wps:cNvPr id="5" name="Rectangle 5">
                                <a:hlinkClick r:id="rId27" tgtFrame="blank"/>
                              </wps:cNvPr>
                              <wps:cNvSpPr>
                                <a:spLocks noChangeArrowheads="1"/>
                              </wps:cNvSpPr>
                              <wps:spPr bwMode="auto">
                                <a:xfrm>
                                  <a:off x="9000" y="20"/>
                                  <a:ext cx="53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a:hlinkClick r:id="rId16" tgtFrame="blank"/>
                              </wps:cNvPr>
                              <wps:cNvSpPr>
                                <a:spLocks noChangeArrowheads="1"/>
                              </wps:cNvSpPr>
                              <wps:spPr bwMode="auto">
                                <a:xfrm>
                                  <a:off x="5100" y="20"/>
                                  <a:ext cx="37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
                                <a:hlinkClick r:id="rId23" tgtFrame="blank"/>
                              </wps:cNvPr>
                              <wps:cNvSpPr>
                                <a:spLocks noChangeArrowheads="1"/>
                              </wps:cNvSpPr>
                              <wps:spPr bwMode="auto">
                                <a:xfrm>
                                  <a:off x="20" y="20"/>
                                  <a:ext cx="48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BD5A1" id="Group 2" o:spid="_x0000_s1026" style="position:absolute;margin-left:1pt;margin-top:1pt;width:714pt;height:63pt;z-index:251661312;mso-position-horizontal-relative:char;mso-position-vertical-relative:line" coordorigin="20,20" coordsize="14280,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">
                      <v:rect id="Rectangle 5" o:spid="_x0000_s1027" href="http://nutsandbolts.washcoll.edu/" target="blank" style="position:absolute;left:9000;top:20;width:530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" o:button="t" filled="f" stroked="f">
                        <v:fill o:detectmouseclick="t"/>
                      </v:rect>
                      <v:rect id="Rectangle 4" o:spid="_x0000_s1028" href="http://www.accredited-online-college-degrees.com/elementary.htm" target="blank" style="position:absolute;left:5100;top:20;width:370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" o:button="t" filled="f" stroked="f">
                        <v:fill o:detectmouseclick="t"/>
                      </v:rect>
                      <v:rect id="Rectangle 3" o:spid="_x0000_s1029" href="http://www.liu.edu/cwis/cwp/library/workshop/citation.htm" target="blank" style="position:absolute;left:20;top:20;width:488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" o:button="t" filled="f" stroked="f">
                        <v:fill o:detectmouseclick="t"/>
                      </v:rect>
                      <w10:wrap anchory="line"/>
                      <w10:anchorlock/>
                    </v:group>
                  </w:pict>
                </mc:Fallback>
              </mc:AlternateContent>
            </w:r>
            <w:r>
              <w:rPr>
                <w:rFonts w:eastAsia="Times New Roman"/>
                <w:sz w:val="20"/>
                <w:szCs w:val="20"/>
              </w:rPr>
              <w:pict w14:anchorId="0EFCC83E">
                <v:shape id="_x0000_i1056" type="#_x0000_t75" alt="Chorus Line" style="width:714.7pt;height:63.75pt">
                  <v:imagedata r:id="rId56"/>
                </v:shape>
              </w:pict>
            </w:r>
            <w:r>
              <w:rPr>
                <w:rFonts w:eastAsia="Times New Roman"/>
                <w:sz w:val="20"/>
                <w:szCs w:val="20"/>
              </w:rPr>
              <w:fldChar w:fldCharType="end"/>
            </w:r>
          </w:p>
          <w:p w14:paraId="2C34B963" w14:textId="77777777" w:rsidR="00000000" w:rsidRDefault="00000000">
            <w:pPr>
              <w:rPr>
                <w:rFonts w:eastAsia="Times New Roman"/>
                <w:sz w:val="20"/>
                <w:szCs w:val="20"/>
              </w:rPr>
            </w:pP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29A99DD">
                <v:shape id="_x0000_i1057" type="#_x0000_t75" alt="spacer" style="width:460.35pt;height:8.25pt">
                  <v:imagedata r:id="rId57"/>
                </v:shape>
              </w:pict>
            </w:r>
            <w:r>
              <w:rPr>
                <w:rFonts w:eastAsia="Times New Roman"/>
                <w:sz w:val="20"/>
                <w:szCs w:val="20"/>
              </w:rPr>
              <w:fldChar w:fldCharType="end"/>
            </w:r>
            <w:r>
              <w:rPr>
                <w:rFonts w:eastAsia="Times New Roman"/>
                <w:sz w:val="20"/>
                <w:szCs w:val="20"/>
              </w:rPr>
              <w:br/>
            </w:r>
          </w:p>
          <w:bookmarkStart w:id="3" w:name="Rules"/>
          <w:bookmarkEnd w:id="3"/>
          <w:p w14:paraId="7DB8CFD2" w14:textId="77777777" w:rsidR="00000000" w:rsidRDefault="00000000">
            <w:pPr>
              <w:pStyle w:val="NormalWeb"/>
              <w:rPr>
                <w:sz w:val="20"/>
                <w:szCs w:val="20"/>
              </w:rPr>
            </w:pPr>
            <w:r>
              <w:rPr>
                <w:sz w:val="20"/>
                <w:szCs w:val="20"/>
              </w:rPr>
              <w:fldChar w:fldCharType="begin"/>
            </w:r>
            <w:r>
              <w:rPr>
                <w:sz w:val="20"/>
                <w:szCs w:val="20"/>
              </w:rPr>
              <w:instrText xml:space="preserve"> HYPERLINK "" \l "top" </w:instrText>
            </w:r>
            <w:r>
              <w:rPr>
                <w:sz w:val="20"/>
                <w:szCs w:val="20"/>
              </w:rPr>
              <w:fldChar w:fldCharType="separate"/>
            </w:r>
            <w:r>
              <w:rPr>
                <w:rStyle w:val="Hyperlink"/>
                <w:sz w:val="20"/>
                <w:szCs w:val="20"/>
              </w:rPr>
              <w:t>Contents</w:t>
            </w:r>
            <w:r>
              <w:rPr>
                <w:sz w:val="20"/>
                <w:szCs w:val="20"/>
              </w:rPr>
              <w:fldChar w:fldCharType="end"/>
            </w:r>
            <w:r>
              <w:rPr>
                <w:sz w:val="20"/>
                <w:szCs w:val="20"/>
              </w:rPr>
              <w:br/>
            </w:r>
          </w:p>
          <w:p w14:paraId="3609A8B8" w14:textId="77777777" w:rsidR="00000000" w:rsidRDefault="00000000">
            <w:pPr>
              <w:jc w:val="center"/>
              <w:rPr>
                <w:rFonts w:eastAsia="Times New Roman"/>
                <w:sz w:val="20"/>
                <w:szCs w:val="20"/>
              </w:rPr>
            </w:pPr>
            <w:r>
              <w:rPr>
                <w:rFonts w:eastAsia="Times New Roman"/>
                <w:b/>
                <w:bCs/>
                <w:sz w:val="36"/>
                <w:szCs w:val="36"/>
              </w:rPr>
              <w:t>APA EDITORIAL STYLE</w:t>
            </w:r>
          </w:p>
          <w:p w14:paraId="2B9A7762" w14:textId="77777777" w:rsidR="00000000" w:rsidRDefault="00631D43">
            <w:pPr>
              <w:rPr>
                <w:rFonts w:eastAsia="Times New Roman"/>
                <w:sz w:val="20"/>
                <w:szCs w:val="20"/>
              </w:rPr>
            </w:pPr>
            <w:r>
              <w:rPr>
                <w:rFonts w:eastAsia="Times New Roman"/>
                <w:noProof/>
                <w:sz w:val="20"/>
                <w:szCs w:val="20"/>
              </w:rPr>
              <w:pict w14:anchorId="500D749F">
                <v:rect id="_x0000_i1211" alt="" style="width:468pt;height:.05pt;mso-width-percent:0;mso-height-percent:0;mso-width-percent:0;mso-height-percent:0" o:hralign="center" o:hrstd="t" o:hrnoshade="t" o:hr="t" fillcolor="#008" stroked="f"/>
              </w:pict>
            </w:r>
          </w:p>
          <w:p w14:paraId="5FE2AA97" w14:textId="77777777" w:rsidR="00000000" w:rsidRDefault="00000000">
            <w:pPr>
              <w:rPr>
                <w:rFonts w:eastAsia="Times New Roman"/>
                <w:sz w:val="20"/>
                <w:szCs w:val="20"/>
              </w:rPr>
            </w:pPr>
            <w:r>
              <w:rPr>
                <w:rFonts w:eastAsia="Times New Roman"/>
                <w:sz w:val="20"/>
                <w:szCs w:val="20"/>
              </w:rPr>
              <w:t xml:space="preserve">"When editors or typesetters refer to </w:t>
            </w:r>
            <w:r>
              <w:rPr>
                <w:rFonts w:eastAsia="Times New Roman"/>
                <w:i/>
                <w:iCs/>
                <w:sz w:val="20"/>
                <w:szCs w:val="20"/>
              </w:rPr>
              <w:t>style,</w:t>
            </w:r>
            <w:r>
              <w:rPr>
                <w:rFonts w:eastAsia="Times New Roman"/>
                <w:sz w:val="20"/>
                <w:szCs w:val="20"/>
              </w:rPr>
              <w:t xml:space="preserve"> they usually do not mean writing style; they mean editorial style--the rules or guidelines a publisher observes to ensure clear, consistent presentation of the printed word" (APA, 2001, p. 77). These style notes cover details commonly encountered when drafting a research paper. These are also the details that knowledgeable readers are likely to note when you get them wrong. You may elect to apply your own best judgment on the more esoteric features, as long as you remember to be slavishly consistent throughout your paper. </w:t>
            </w:r>
          </w:p>
          <w:p w14:paraId="15B74158" w14:textId="77777777" w:rsidR="00000000" w:rsidRDefault="00000000">
            <w:pPr>
              <w:pStyle w:val="NormalWeb"/>
              <w:rPr>
                <w:sz w:val="20"/>
                <w:szCs w:val="20"/>
              </w:rPr>
            </w:pPr>
            <w:bookmarkStart w:id="4" w:name="Abbrev"/>
            <w:bookmarkEnd w:id="4"/>
            <w:r>
              <w:rPr>
                <w:b/>
                <w:bCs/>
              </w:rPr>
              <w:t>Abbreviations</w:t>
            </w:r>
            <w:r>
              <w:rPr>
                <w:sz w:val="20"/>
                <w:szCs w:val="20"/>
              </w:rPr>
              <w:t xml:space="preserve"> (</w:t>
            </w:r>
            <w:hyperlink w:anchor="top" w:history="1">
              <w:r>
                <w:rPr>
                  <w:rStyle w:val="Hyperlink"/>
                  <w:sz w:val="20"/>
                  <w:szCs w:val="20"/>
                </w:rPr>
                <w:t>Contents</w:t>
              </w:r>
            </w:hyperlink>
            <w:r>
              <w:rPr>
                <w:sz w:val="20"/>
                <w:szCs w:val="20"/>
              </w:rPr>
              <w:t xml:space="preserve">) </w:t>
            </w:r>
          </w:p>
          <w:p w14:paraId="32528252"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b/>
                <w:bCs/>
                <w:sz w:val="20"/>
                <w:szCs w:val="20"/>
              </w:rPr>
              <w:t>Use acronyms</w:t>
            </w:r>
            <w:r>
              <w:rPr>
                <w:rFonts w:eastAsia="Times New Roman"/>
                <w:sz w:val="20"/>
                <w:szCs w:val="20"/>
              </w:rPr>
              <w:t xml:space="preserve"> only for long, familiar terms (MMPI). </w:t>
            </w:r>
          </w:p>
          <w:p w14:paraId="225E43DB"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Explain what an acronym means the first time it occurs: American Psychological Association (APA). </w:t>
            </w:r>
          </w:p>
          <w:p w14:paraId="155DE7A7"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If an abbreviation is commonly used as a word, it does not require explanation (IQ, LSD, REM, ESP). </w:t>
            </w:r>
          </w:p>
          <w:p w14:paraId="4E8CA2E5"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To form plurals of abbreviations, add s alone, without apostrophe (PhDs, IQs, vols., Eds).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097B8C1">
                <v:shape id="_x0000_i1059" type="#_x0000_t75" alt="spacer" style="width:460.35pt;height:8.25pt">
                  <v:imagedata r:id="rId58"/>
                </v:shape>
              </w:pict>
            </w:r>
            <w:r>
              <w:rPr>
                <w:rFonts w:eastAsia="Times New Roman"/>
                <w:sz w:val="20"/>
                <w:szCs w:val="20"/>
              </w:rPr>
              <w:fldChar w:fldCharType="end"/>
            </w:r>
          </w:p>
          <w:p w14:paraId="045211FF"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b/>
                <w:bCs/>
                <w:sz w:val="20"/>
                <w:szCs w:val="20"/>
              </w:rPr>
              <w:t>Use periods</w:t>
            </w:r>
            <w:r>
              <w:rPr>
                <w:rFonts w:eastAsia="Times New Roman"/>
                <w:sz w:val="20"/>
                <w:szCs w:val="20"/>
              </w:rPr>
              <w:t xml:space="preserve"> when making an abbreviation within a reference (Vol. 3, p. 6, pp. 121-125, 2nd ed.) </w:t>
            </w:r>
          </w:p>
          <w:p w14:paraId="5B891F34"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Use two-letter postal codes for U.S. state names (e.g., GA for Georgia) in references (write the state name out in text).</w:t>
            </w:r>
          </w:p>
          <w:p w14:paraId="367EF73E"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Use the abbreviation </w:t>
            </w:r>
            <w:r>
              <w:rPr>
                <w:rFonts w:eastAsia="Times New Roman"/>
                <w:b/>
                <w:bCs/>
                <w:sz w:val="20"/>
                <w:szCs w:val="20"/>
              </w:rPr>
              <w:t>pp.</w:t>
            </w:r>
            <w:r>
              <w:rPr>
                <w:rFonts w:eastAsia="Times New Roman"/>
                <w:sz w:val="20"/>
                <w:szCs w:val="20"/>
              </w:rPr>
              <w:t xml:space="preserve"> (plain text) in references to newspaper articles, chapters in edited volumes, and text citations only, </w:t>
            </w:r>
            <w:r>
              <w:rPr>
                <w:rFonts w:eastAsia="Times New Roman"/>
                <w:i/>
                <w:iCs/>
                <w:sz w:val="20"/>
                <w:szCs w:val="20"/>
              </w:rPr>
              <w:t>not</w:t>
            </w:r>
            <w:r>
              <w:rPr>
                <w:rFonts w:eastAsia="Times New Roman"/>
                <w:sz w:val="20"/>
                <w:szCs w:val="20"/>
              </w:rPr>
              <w:t xml:space="preserve"> in references to articles in journals and magazines. </w:t>
            </w:r>
          </w:p>
          <w:p w14:paraId="3FDFC7D6"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Use </w:t>
            </w:r>
            <w:r>
              <w:rPr>
                <w:rFonts w:eastAsia="Times New Roman"/>
                <w:b/>
                <w:bCs/>
                <w:sz w:val="20"/>
                <w:szCs w:val="20"/>
              </w:rPr>
              <w:t>hr</w:t>
            </w:r>
            <w:r>
              <w:rPr>
                <w:rFonts w:eastAsia="Times New Roman"/>
                <w:sz w:val="20"/>
                <w:szCs w:val="20"/>
              </w:rPr>
              <w:t xml:space="preserve"> for hour or hours, </w:t>
            </w:r>
            <w:r>
              <w:rPr>
                <w:rFonts w:eastAsia="Times New Roman"/>
                <w:b/>
                <w:bCs/>
                <w:sz w:val="20"/>
                <w:szCs w:val="20"/>
              </w:rPr>
              <w:t>min</w:t>
            </w:r>
            <w:r>
              <w:rPr>
                <w:rFonts w:eastAsia="Times New Roman"/>
                <w:sz w:val="20"/>
                <w:szCs w:val="20"/>
              </w:rPr>
              <w:t xml:space="preserve"> for minutes, </w:t>
            </w:r>
            <w:r>
              <w:rPr>
                <w:rFonts w:eastAsia="Times New Roman"/>
                <w:b/>
                <w:bCs/>
                <w:sz w:val="20"/>
                <w:szCs w:val="20"/>
              </w:rPr>
              <w:t>s</w:t>
            </w:r>
            <w:r>
              <w:rPr>
                <w:rFonts w:eastAsia="Times New Roman"/>
                <w:sz w:val="20"/>
                <w:szCs w:val="20"/>
              </w:rPr>
              <w:t xml:space="preserve"> for seconds, </w:t>
            </w:r>
            <w:r>
              <w:rPr>
                <w:rFonts w:eastAsia="Times New Roman"/>
                <w:b/>
                <w:bCs/>
                <w:sz w:val="20"/>
                <w:szCs w:val="20"/>
              </w:rPr>
              <w:t>m</w:t>
            </w:r>
            <w:r>
              <w:rPr>
                <w:rFonts w:eastAsia="Times New Roman"/>
                <w:sz w:val="20"/>
                <w:szCs w:val="20"/>
              </w:rPr>
              <w:t xml:space="preserve"> for meter or meters (all in plain text, no period, no bold font). </w:t>
            </w:r>
          </w:p>
          <w:p w14:paraId="07022D12"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In using standard abbreviations for measurements, like m for meter, do not add an s to make it plural (100 seconds is 100 s).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7978AEC">
                <v:shape id="_x0000_i1060" type="#_x0000_t75" alt="spacer" style="width:460.35pt;height:8.25pt">
                  <v:imagedata r:id="rId59"/>
                </v:shape>
              </w:pict>
            </w:r>
            <w:r>
              <w:rPr>
                <w:rFonts w:eastAsia="Times New Roman"/>
                <w:sz w:val="20"/>
                <w:szCs w:val="20"/>
              </w:rPr>
              <w:fldChar w:fldCharType="end"/>
            </w:r>
          </w:p>
          <w:p w14:paraId="7987B439"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b/>
                <w:bCs/>
                <w:sz w:val="20"/>
                <w:szCs w:val="20"/>
              </w:rPr>
              <w:t>Do not use</w:t>
            </w:r>
            <w:r>
              <w:rPr>
                <w:rFonts w:eastAsia="Times New Roman"/>
                <w:sz w:val="20"/>
                <w:szCs w:val="20"/>
              </w:rPr>
              <w:t xml:space="preserve"> Latin abbreviations in the text unless they are inside parentheses. An exception is made for et al. when citing a source. For example, "Smith et al. (2002) found monkeys measured higher in IQ tests than grad students." Instead, write out the equivalent word or phrase: </w:t>
            </w:r>
          </w:p>
          <w:p w14:paraId="6619E0BF" w14:textId="77777777" w:rsidR="00000000" w:rsidRDefault="00000000">
            <w:pPr>
              <w:numPr>
                <w:ilvl w:val="1"/>
                <w:numId w:val="7"/>
              </w:numPr>
              <w:spacing w:before="100" w:beforeAutospacing="1" w:after="100" w:afterAutospacing="1"/>
              <w:rPr>
                <w:rFonts w:eastAsia="Times New Roman"/>
                <w:sz w:val="20"/>
                <w:szCs w:val="20"/>
              </w:rPr>
            </w:pPr>
            <w:r>
              <w:rPr>
                <w:rFonts w:eastAsia="Times New Roman"/>
                <w:b/>
                <w:bCs/>
                <w:sz w:val="20"/>
                <w:szCs w:val="20"/>
              </w:rPr>
              <w:t>cf.</w:t>
            </w:r>
            <w:r>
              <w:rPr>
                <w:rFonts w:eastAsia="Times New Roman"/>
                <w:sz w:val="20"/>
                <w:szCs w:val="20"/>
              </w:rPr>
              <w:t xml:space="preserve"> [use </w:t>
            </w:r>
            <w:r>
              <w:rPr>
                <w:rFonts w:eastAsia="Times New Roman"/>
                <w:b/>
                <w:bCs/>
                <w:sz w:val="20"/>
                <w:szCs w:val="20"/>
              </w:rPr>
              <w:t>compare</w:t>
            </w:r>
            <w:r>
              <w:rPr>
                <w:rFonts w:eastAsia="Times New Roman"/>
                <w:sz w:val="20"/>
                <w:szCs w:val="20"/>
              </w:rPr>
              <w:t xml:space="preserve">] </w:t>
            </w:r>
          </w:p>
          <w:p w14:paraId="09CFEAEA" w14:textId="77777777" w:rsidR="00000000" w:rsidRDefault="00000000">
            <w:pPr>
              <w:numPr>
                <w:ilvl w:val="1"/>
                <w:numId w:val="7"/>
              </w:numPr>
              <w:spacing w:before="100" w:beforeAutospacing="1" w:after="100" w:afterAutospacing="1"/>
              <w:rPr>
                <w:rFonts w:eastAsia="Times New Roman"/>
                <w:sz w:val="20"/>
                <w:szCs w:val="20"/>
              </w:rPr>
            </w:pPr>
            <w:r>
              <w:rPr>
                <w:rFonts w:eastAsia="Times New Roman"/>
                <w:b/>
                <w:bCs/>
                <w:sz w:val="20"/>
                <w:szCs w:val="20"/>
              </w:rPr>
              <w:t>e.g.</w:t>
            </w:r>
            <w:r>
              <w:rPr>
                <w:rFonts w:eastAsia="Times New Roman"/>
                <w:sz w:val="20"/>
                <w:szCs w:val="20"/>
              </w:rPr>
              <w:t xml:space="preserve"> [use </w:t>
            </w:r>
            <w:r>
              <w:rPr>
                <w:rFonts w:eastAsia="Times New Roman"/>
                <w:b/>
                <w:bCs/>
                <w:sz w:val="20"/>
                <w:szCs w:val="20"/>
              </w:rPr>
              <w:t>for example</w:t>
            </w:r>
            <w:r>
              <w:rPr>
                <w:rFonts w:eastAsia="Times New Roman"/>
                <w:sz w:val="20"/>
                <w:szCs w:val="20"/>
              </w:rPr>
              <w:t xml:space="preserve">] </w:t>
            </w:r>
          </w:p>
          <w:p w14:paraId="0873B93A" w14:textId="77777777" w:rsidR="00000000" w:rsidRDefault="00000000">
            <w:pPr>
              <w:numPr>
                <w:ilvl w:val="1"/>
                <w:numId w:val="7"/>
              </w:numPr>
              <w:spacing w:before="100" w:beforeAutospacing="1" w:after="100" w:afterAutospacing="1"/>
              <w:rPr>
                <w:rFonts w:eastAsia="Times New Roman"/>
                <w:sz w:val="20"/>
                <w:szCs w:val="20"/>
              </w:rPr>
            </w:pPr>
            <w:r>
              <w:rPr>
                <w:rFonts w:eastAsia="Times New Roman"/>
                <w:b/>
                <w:bCs/>
                <w:sz w:val="20"/>
                <w:szCs w:val="20"/>
              </w:rPr>
              <w:t>etc.</w:t>
            </w:r>
            <w:r>
              <w:rPr>
                <w:rFonts w:eastAsia="Times New Roman"/>
                <w:sz w:val="20"/>
                <w:szCs w:val="20"/>
              </w:rPr>
              <w:t xml:space="preserve"> [use </w:t>
            </w:r>
            <w:r>
              <w:rPr>
                <w:rFonts w:eastAsia="Times New Roman"/>
                <w:b/>
                <w:bCs/>
                <w:sz w:val="20"/>
                <w:szCs w:val="20"/>
              </w:rPr>
              <w:t>and so forth</w:t>
            </w:r>
            <w:r>
              <w:rPr>
                <w:rFonts w:eastAsia="Times New Roman"/>
                <w:sz w:val="20"/>
                <w:szCs w:val="20"/>
              </w:rPr>
              <w:t xml:space="preserve">] </w:t>
            </w:r>
          </w:p>
          <w:p w14:paraId="5A958B9C" w14:textId="77777777" w:rsidR="00000000" w:rsidRDefault="00000000">
            <w:pPr>
              <w:numPr>
                <w:ilvl w:val="1"/>
                <w:numId w:val="7"/>
              </w:numPr>
              <w:spacing w:before="100" w:beforeAutospacing="1" w:after="100" w:afterAutospacing="1"/>
              <w:rPr>
                <w:rFonts w:eastAsia="Times New Roman"/>
                <w:sz w:val="20"/>
                <w:szCs w:val="20"/>
              </w:rPr>
            </w:pPr>
            <w:r>
              <w:rPr>
                <w:rFonts w:eastAsia="Times New Roman"/>
                <w:b/>
                <w:bCs/>
                <w:sz w:val="20"/>
                <w:szCs w:val="20"/>
              </w:rPr>
              <w:t>i.e.</w:t>
            </w:r>
            <w:r>
              <w:rPr>
                <w:rFonts w:eastAsia="Times New Roman"/>
                <w:sz w:val="20"/>
                <w:szCs w:val="20"/>
              </w:rPr>
              <w:t xml:space="preserve"> [use </w:t>
            </w:r>
            <w:r>
              <w:rPr>
                <w:rFonts w:eastAsia="Times New Roman"/>
                <w:b/>
                <w:bCs/>
                <w:sz w:val="20"/>
                <w:szCs w:val="20"/>
              </w:rPr>
              <w:t>that is</w:t>
            </w:r>
            <w:r>
              <w:rPr>
                <w:rFonts w:eastAsia="Times New Roman"/>
                <w:sz w:val="20"/>
                <w:szCs w:val="20"/>
              </w:rPr>
              <w:t xml:space="preserve">] </w:t>
            </w:r>
          </w:p>
          <w:p w14:paraId="3619B996" w14:textId="77777777" w:rsidR="00000000" w:rsidRDefault="00000000">
            <w:pPr>
              <w:numPr>
                <w:ilvl w:val="1"/>
                <w:numId w:val="7"/>
              </w:numPr>
              <w:spacing w:before="100" w:beforeAutospacing="1" w:after="100" w:afterAutospacing="1"/>
              <w:rPr>
                <w:rFonts w:eastAsia="Times New Roman"/>
                <w:sz w:val="20"/>
                <w:szCs w:val="20"/>
              </w:rPr>
            </w:pPr>
            <w:r>
              <w:rPr>
                <w:rFonts w:eastAsia="Times New Roman"/>
                <w:b/>
                <w:bCs/>
                <w:sz w:val="20"/>
                <w:szCs w:val="20"/>
              </w:rPr>
              <w:t>viz.</w:t>
            </w:r>
            <w:r>
              <w:rPr>
                <w:rFonts w:eastAsia="Times New Roman"/>
                <w:sz w:val="20"/>
                <w:szCs w:val="20"/>
              </w:rPr>
              <w:t xml:space="preserve"> [use </w:t>
            </w:r>
            <w:r>
              <w:rPr>
                <w:rFonts w:eastAsia="Times New Roman"/>
                <w:b/>
                <w:bCs/>
                <w:sz w:val="20"/>
                <w:szCs w:val="20"/>
              </w:rPr>
              <w:t>namely</w:t>
            </w:r>
            <w:r>
              <w:rPr>
                <w:rFonts w:eastAsia="Times New Roman"/>
                <w:sz w:val="20"/>
                <w:szCs w:val="20"/>
              </w:rPr>
              <w:t xml:space="preserve">] </w:t>
            </w:r>
          </w:p>
          <w:p w14:paraId="13F18823" w14:textId="77777777" w:rsidR="00000000" w:rsidRDefault="00000000">
            <w:pPr>
              <w:numPr>
                <w:ilvl w:val="1"/>
                <w:numId w:val="7"/>
              </w:numPr>
              <w:spacing w:before="100" w:beforeAutospacing="1" w:after="100" w:afterAutospacing="1"/>
              <w:rPr>
                <w:rFonts w:eastAsia="Times New Roman"/>
                <w:sz w:val="20"/>
                <w:szCs w:val="20"/>
              </w:rPr>
            </w:pPr>
            <w:r>
              <w:rPr>
                <w:rFonts w:eastAsia="Times New Roman"/>
                <w:b/>
                <w:bCs/>
                <w:sz w:val="20"/>
                <w:szCs w:val="20"/>
              </w:rPr>
              <w:t>vs.</w:t>
            </w:r>
            <w:r>
              <w:rPr>
                <w:rFonts w:eastAsia="Times New Roman"/>
                <w:sz w:val="20"/>
                <w:szCs w:val="20"/>
              </w:rPr>
              <w:t xml:space="preserve"> [use </w:t>
            </w:r>
            <w:r>
              <w:rPr>
                <w:rFonts w:eastAsia="Times New Roman"/>
                <w:b/>
                <w:bCs/>
                <w:sz w:val="20"/>
                <w:szCs w:val="20"/>
              </w:rPr>
              <w:t>versus</w:t>
            </w:r>
            <w:r>
              <w:rPr>
                <w:rFonts w:eastAsia="Times New Roman"/>
                <w:sz w:val="20"/>
                <w:szCs w:val="20"/>
              </w:rPr>
              <w:t xml:space="preserve">] </w:t>
            </w:r>
          </w:p>
          <w:p w14:paraId="3400559F"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Do not use the old abbreviations for subject, experimenter, and observer (S, E, O). </w:t>
            </w:r>
          </w:p>
          <w:p w14:paraId="0BE1835D"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Do not use periods within degree titles and organization titles (PhD, APA). </w:t>
            </w:r>
          </w:p>
          <w:p w14:paraId="65794F04" w14:textId="77777777" w:rsidR="00000000" w:rsidRDefault="00000000">
            <w:pPr>
              <w:numPr>
                <w:ilvl w:val="0"/>
                <w:numId w:val="7"/>
              </w:numPr>
              <w:spacing w:before="100" w:beforeAutospacing="1" w:after="100" w:afterAutospacing="1"/>
              <w:rPr>
                <w:rFonts w:eastAsia="Times New Roman"/>
                <w:sz w:val="20"/>
                <w:szCs w:val="20"/>
              </w:rPr>
            </w:pPr>
            <w:r>
              <w:rPr>
                <w:rFonts w:eastAsia="Times New Roman"/>
                <w:sz w:val="20"/>
                <w:szCs w:val="20"/>
              </w:rPr>
              <w:t xml:space="preserve">Do not use periods within measurements (lb, ft, s) except inches (in.). </w:t>
            </w:r>
          </w:p>
          <w:p w14:paraId="79D92A2F" w14:textId="77777777" w:rsidR="00000000" w:rsidRDefault="00000000">
            <w:pPr>
              <w:pStyle w:val="NormalWeb"/>
              <w:rPr>
                <w:sz w:val="20"/>
                <w:szCs w:val="20"/>
              </w:rPr>
            </w:pPr>
            <w:bookmarkStart w:id="5" w:name="Avoid"/>
            <w:r>
              <w:rPr>
                <w:b/>
                <w:bCs/>
              </w:rPr>
              <w:t>Avoiding Biased and Pejorative Language</w:t>
            </w:r>
            <w:r>
              <w:rPr>
                <w:sz w:val="20"/>
                <w:szCs w:val="20"/>
              </w:rPr>
              <w:t xml:space="preserve"> (</w:t>
            </w:r>
            <w:bookmarkEnd w:id="5"/>
            <w:r>
              <w:rPr>
                <w:sz w:val="20"/>
                <w:szCs w:val="20"/>
              </w:rPr>
              <w:fldChar w:fldCharType="begin"/>
            </w:r>
            <w:r>
              <w:rPr>
                <w:sz w:val="20"/>
                <w:szCs w:val="20"/>
              </w:rPr>
              <w:instrText xml:space="preserve"> HYPERLINK "" \l "top" </w:instrText>
            </w:r>
            <w:r>
              <w:rPr>
                <w:sz w:val="20"/>
                <w:szCs w:val="20"/>
              </w:rPr>
              <w:fldChar w:fldCharType="separate"/>
            </w:r>
            <w:r>
              <w:rPr>
                <w:rStyle w:val="Hyperlink"/>
                <w:sz w:val="20"/>
                <w:szCs w:val="20"/>
              </w:rPr>
              <w:t>Contents</w:t>
            </w:r>
            <w:r>
              <w:rPr>
                <w:sz w:val="20"/>
                <w:szCs w:val="20"/>
              </w:rPr>
              <w:fldChar w:fldCharType="end"/>
            </w:r>
            <w:r>
              <w:rPr>
                <w:sz w:val="20"/>
                <w:szCs w:val="20"/>
              </w:rPr>
              <w:t>)</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2BB94C2A">
                <v:shape id="_x0000_i1061" type="#_x0000_t75" alt="spacer" style="width:460.35pt;height:8.25pt">
                  <v:imagedata r:id="rId60"/>
                </v:shape>
              </w:pict>
            </w:r>
            <w:r>
              <w:rPr>
                <w:sz w:val="20"/>
                <w:szCs w:val="20"/>
              </w:rPr>
              <w:fldChar w:fldCharType="end"/>
            </w:r>
            <w:r>
              <w:rPr>
                <w:sz w:val="20"/>
                <w:szCs w:val="20"/>
              </w:rPr>
              <w:br/>
              <w:t xml:space="preserve">In general, avoid anything that causes offense. The style manual makes the following suggestions: </w:t>
            </w:r>
          </w:p>
        </w:tc>
      </w:tr>
    </w:tbl>
    <w:p w14:paraId="41DB7F3A" w14:textId="77777777" w:rsidR="00000000" w:rsidRDefault="00000000">
      <w:pPr>
        <w:jc w:val="center"/>
        <w:rPr>
          <w:rFonts w:ascii="Arial" w:eastAsia="Times New Roman" w:hAnsi="Arial" w:cs="Arial"/>
          <w:sz w:val="20"/>
          <w:szCs w:val="20"/>
        </w:rPr>
      </w:pPr>
      <w:r>
        <w:rPr>
          <w:rFonts w:ascii="Arial" w:eastAsia="Times New Roman" w:hAnsi="Arial" w:cs="Arial"/>
          <w:sz w:val="20"/>
          <w:szCs w:val="20"/>
        </w:rPr>
        <w:lastRenderedPageBreak/>
        <w:fldChar w:fldCharType="begin"/>
      </w:r>
      <w:r>
        <w:rPr>
          <w:rFonts w:ascii="Arial" w:eastAsia="Times New Roman" w:hAnsi="Arial" w:cs="Arial"/>
          <w:sz w:val="20"/>
          <w:szCs w:val="20"/>
        </w:rPr>
        <w:instrText xml:space="preserve"> INCLUDEPICTURE  \d "/Users/rodijohnson/Dropbox/My Mac (Rochelles-MacBook-Pro.local)/Downloads/images/spacer.gif" \* MERGEFORMATINET </w:instrText>
      </w:r>
      <w:r>
        <w:rPr>
          <w:rFonts w:ascii="Arial" w:eastAsia="Times New Roman" w:hAnsi="Arial" w:cs="Arial"/>
          <w:sz w:val="20"/>
          <w:szCs w:val="20"/>
        </w:rPr>
        <w:fldChar w:fldCharType="separate"/>
      </w:r>
      <w:r>
        <w:rPr>
          <w:rFonts w:ascii="Arial" w:eastAsia="Times New Roman" w:hAnsi="Arial" w:cs="Arial"/>
          <w:sz w:val="20"/>
          <w:szCs w:val="20"/>
        </w:rPr>
        <w:pict w14:anchorId="7EABA538">
          <v:shape id="_x0000_i1062" type="#_x0000_t75" alt="spacer" style="width:460.35pt;height:8.25pt">
            <v:imagedata r:id="rId61"/>
          </v:shape>
        </w:pict>
      </w:r>
      <w:r>
        <w:rPr>
          <w:rFonts w:ascii="Arial" w:eastAsia="Times New Roman" w:hAnsi="Arial" w:cs="Arial"/>
          <w:sz w:val="20"/>
          <w:szCs w:val="20"/>
        </w:rPr>
        <w:fldChar w:fldCharType="end"/>
      </w:r>
    </w:p>
    <w:tbl>
      <w:tblPr>
        <w:tblW w:w="10920" w:type="dxa"/>
        <w:jc w:val="center"/>
        <w:tblCellSpacing w:w="15" w:type="dxa"/>
        <w:tblCellMar>
          <w:top w:w="15" w:type="dxa"/>
          <w:left w:w="15" w:type="dxa"/>
          <w:bottom w:w="15" w:type="dxa"/>
          <w:right w:w="15" w:type="dxa"/>
        </w:tblCellMar>
        <w:tblLook w:val="04A0" w:firstRow="1" w:lastRow="0" w:firstColumn="1" w:lastColumn="0" w:noHBand="0" w:noVBand="1"/>
      </w:tblPr>
      <w:tblGrid>
        <w:gridCol w:w="3880"/>
        <w:gridCol w:w="7040"/>
      </w:tblGrid>
      <w:tr w:rsidR="00000000" w14:paraId="7DA69411" w14:textId="77777777">
        <w:trPr>
          <w:tblCellSpacing w:w="15" w:type="dxa"/>
          <w:jc w:val="center"/>
        </w:trPr>
        <w:tc>
          <w:tcPr>
            <w:tcW w:w="0" w:type="auto"/>
            <w:hideMark/>
          </w:tcPr>
          <w:p w14:paraId="1CAC9D5A" w14:textId="77777777" w:rsidR="00000000" w:rsidRDefault="00000000">
            <w:pPr>
              <w:rPr>
                <w:rFonts w:eastAsia="Times New Roman"/>
                <w:sz w:val="20"/>
                <w:szCs w:val="20"/>
              </w:rPr>
            </w:pPr>
            <w:r>
              <w:rPr>
                <w:rFonts w:eastAsia="Times New Roman"/>
                <w:b/>
                <w:bCs/>
                <w:sz w:val="20"/>
                <w:szCs w:val="20"/>
              </w:rPr>
              <w:t>DO NOT use . . .</w:t>
            </w:r>
          </w:p>
          <w:p w14:paraId="251D51E6"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ethnic labels (for example, Hispanic) </w:t>
            </w:r>
          </w:p>
          <w:p w14:paraId="70DBB3FA"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"men" (referring to all adults) </w:t>
            </w:r>
          </w:p>
          <w:p w14:paraId="37946C57"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"homosexuals" </w:t>
            </w:r>
          </w:p>
          <w:p w14:paraId="540D1C72"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"depressives" </w:t>
            </w:r>
          </w:p>
        </w:tc>
        <w:tc>
          <w:tcPr>
            <w:tcW w:w="0" w:type="auto"/>
            <w:hideMark/>
          </w:tcPr>
          <w:p w14:paraId="16092F43" w14:textId="77777777" w:rsidR="00000000" w:rsidRDefault="00000000">
            <w:pPr>
              <w:rPr>
                <w:rFonts w:eastAsia="Times New Roman"/>
                <w:sz w:val="20"/>
                <w:szCs w:val="20"/>
              </w:rPr>
            </w:pPr>
            <w:r>
              <w:rPr>
                <w:rFonts w:eastAsia="Times New Roman"/>
                <w:b/>
                <w:bCs/>
                <w:sz w:val="20"/>
                <w:szCs w:val="20"/>
              </w:rPr>
              <w:t xml:space="preserve">when you can use . . . </w:t>
            </w:r>
          </w:p>
          <w:p w14:paraId="7966DBC0"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geographical labels (for example, </w:t>
            </w:r>
            <w:r>
              <w:rPr>
                <w:rFonts w:eastAsia="Times New Roman"/>
                <w:i/>
                <w:iCs/>
                <w:sz w:val="20"/>
                <w:szCs w:val="20"/>
              </w:rPr>
              <w:t>Mexican American</w:t>
            </w:r>
            <w:r>
              <w:rPr>
                <w:rFonts w:eastAsia="Times New Roman"/>
                <w:sz w:val="20"/>
                <w:szCs w:val="20"/>
              </w:rPr>
              <w:t xml:space="preserve"> if from Mexico) </w:t>
            </w:r>
          </w:p>
          <w:p w14:paraId="7A0960B6"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"men and women" </w:t>
            </w:r>
          </w:p>
          <w:p w14:paraId="54D03202"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"gay men and lesbians" </w:t>
            </w:r>
          </w:p>
          <w:p w14:paraId="521B555C" w14:textId="77777777" w:rsidR="00000000" w:rsidRDefault="00000000">
            <w:pPr>
              <w:rPr>
                <w:rFonts w:eastAsia="Times New Roman"/>
                <w:sz w:val="20"/>
                <w:szCs w:val="20"/>
              </w:rPr>
            </w:pPr>
            <w:r>
              <w:rPr>
                <w:rFonts w:eastAsia="Times New Roman" w:hAnsi="Symbol"/>
                <w:sz w:val="20"/>
                <w:szCs w:val="20"/>
              </w:rPr>
              <w:t></w:t>
            </w:r>
            <w:r>
              <w:rPr>
                <w:rFonts w:eastAsia="Times New Roman"/>
                <w:sz w:val="20"/>
                <w:szCs w:val="20"/>
              </w:rPr>
              <w:t xml:space="preserve">  "people with depression" </w:t>
            </w:r>
          </w:p>
        </w:tc>
      </w:tr>
    </w:tbl>
    <w:p w14:paraId="7A8B54B8" w14:textId="77777777" w:rsidR="00000000" w:rsidRDefault="00000000">
      <w:pPr>
        <w:pStyle w:val="NormalWeb"/>
        <w:spacing w:before="0" w:beforeAutospacing="0" w:after="0" w:afterAutospacing="0"/>
        <w:jc w:val="center"/>
        <w:rPr>
          <w:rFonts w:ascii="Arial" w:hAnsi="Arial" w:cs="Arial"/>
          <w:vanish/>
          <w:sz w:val="20"/>
          <w:szCs w:val="20"/>
        </w:rPr>
      </w:pPr>
    </w:p>
    <w:tbl>
      <w:tblPr>
        <w:tblW w:w="10920" w:type="dxa"/>
        <w:jc w:val="center"/>
        <w:tblCellSpacing w:w="15" w:type="dxa"/>
        <w:tblCellMar>
          <w:top w:w="15" w:type="dxa"/>
          <w:left w:w="15" w:type="dxa"/>
          <w:bottom w:w="15" w:type="dxa"/>
          <w:right w:w="15" w:type="dxa"/>
        </w:tblCellMar>
        <w:tblLook w:val="04A0" w:firstRow="1" w:lastRow="0" w:firstColumn="1" w:lastColumn="0" w:noHBand="0" w:noVBand="1"/>
      </w:tblPr>
      <w:tblGrid>
        <w:gridCol w:w="14650"/>
      </w:tblGrid>
      <w:tr w:rsidR="00000000" w14:paraId="18828638" w14:textId="77777777">
        <w:trPr>
          <w:tblCellSpacing w:w="15" w:type="dxa"/>
          <w:jc w:val="center"/>
        </w:trPr>
        <w:tc>
          <w:tcPr>
            <w:tcW w:w="0" w:type="auto"/>
            <w:vAlign w:val="center"/>
            <w:hideMark/>
          </w:tcPr>
          <w:p w14:paraId="4E3E237C" w14:textId="77777777" w:rsidR="00000000" w:rsidRDefault="00000000">
            <w:pPr>
              <w:rPr>
                <w:rFonts w:eastAsia="Times New Roman"/>
                <w:sz w:val="20"/>
                <w:szCs w:val="20"/>
              </w:rPr>
            </w:pPr>
            <w:r>
              <w:rPr>
                <w:rFonts w:eastAsia="Times New Roman"/>
                <w:b/>
                <w:bCs/>
                <w:sz w:val="20"/>
                <w:szCs w:val="20"/>
              </w:rPr>
              <w:t>Correct use of the terms "gender" and "sex"</w:t>
            </w:r>
            <w:r>
              <w:rPr>
                <w:rFonts w:eastAsia="Times New Roman"/>
                <w:sz w:val="20"/>
                <w:szCs w:val="20"/>
              </w:rPr>
              <w:t xml:space="preserve"> </w:t>
            </w:r>
          </w:p>
          <w:p w14:paraId="40E423A3" w14:textId="77777777" w:rsidR="00000000" w:rsidRDefault="00000000">
            <w:pPr>
              <w:numPr>
                <w:ilvl w:val="0"/>
                <w:numId w:val="8"/>
              </w:numPr>
              <w:spacing w:before="100" w:beforeAutospacing="1" w:after="100" w:afterAutospacing="1"/>
              <w:rPr>
                <w:rFonts w:eastAsia="Times New Roman"/>
                <w:sz w:val="20"/>
                <w:szCs w:val="20"/>
              </w:rPr>
            </w:pPr>
            <w:r>
              <w:rPr>
                <w:rFonts w:eastAsia="Times New Roman"/>
                <w:sz w:val="20"/>
                <w:szCs w:val="20"/>
              </w:rPr>
              <w:t xml:space="preserve">The term "gender" refers to culture and should be used when referring to men and women as social groups, as in this example from the </w:t>
            </w:r>
            <w:r>
              <w:rPr>
                <w:rFonts w:eastAsia="Times New Roman"/>
                <w:i/>
                <w:iCs/>
                <w:sz w:val="20"/>
                <w:szCs w:val="20"/>
              </w:rPr>
              <w:t>Publication Manual:</w:t>
            </w:r>
            <w:r>
              <w:rPr>
                <w:rFonts w:eastAsia="Times New Roman"/>
                <w:sz w:val="20"/>
                <w:szCs w:val="20"/>
              </w:rPr>
              <w:t xml:space="preserve"> "sexual orientation rather than gender accounted for most of the variance in the results; most gay men and lesbians were for it, most heterosexual men and women were against it" (APA, 2001, p. 63).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9EE5DDE">
                <v:shape id="_x0000_i1063" type="#_x0000_t75" alt="spacer" style="width:460.35pt;height:8.25pt">
                  <v:imagedata r:id="rId62"/>
                </v:shape>
              </w:pict>
            </w:r>
            <w:r>
              <w:rPr>
                <w:rFonts w:eastAsia="Times New Roman"/>
                <w:sz w:val="20"/>
                <w:szCs w:val="20"/>
              </w:rPr>
              <w:fldChar w:fldCharType="end"/>
            </w:r>
          </w:p>
          <w:p w14:paraId="0B380B05" w14:textId="77777777" w:rsidR="00000000" w:rsidRDefault="00000000">
            <w:pPr>
              <w:numPr>
                <w:ilvl w:val="0"/>
                <w:numId w:val="8"/>
              </w:numPr>
              <w:spacing w:before="100" w:beforeAutospacing="1" w:after="100" w:afterAutospacing="1"/>
              <w:rPr>
                <w:rFonts w:eastAsia="Times New Roman"/>
                <w:sz w:val="20"/>
                <w:szCs w:val="20"/>
              </w:rPr>
            </w:pPr>
            <w:r>
              <w:rPr>
                <w:rFonts w:eastAsia="Times New Roman"/>
                <w:sz w:val="20"/>
                <w:szCs w:val="20"/>
              </w:rPr>
              <w:t xml:space="preserve">The term "sex" refers to biology and should be used when biological distinctions are emphasized, for example, "sex differences in hormone production."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893BF53">
                <v:shape id="_x0000_i1064" type="#_x0000_t75" alt="spacer" style="width:460.35pt;height:8.25pt">
                  <v:imagedata r:id="rId63"/>
                </v:shape>
              </w:pict>
            </w:r>
            <w:r>
              <w:rPr>
                <w:rFonts w:eastAsia="Times New Roman"/>
                <w:sz w:val="20"/>
                <w:szCs w:val="20"/>
              </w:rPr>
              <w:fldChar w:fldCharType="end"/>
            </w:r>
          </w:p>
          <w:p w14:paraId="000B7A63" w14:textId="77777777" w:rsidR="00000000" w:rsidRDefault="00000000">
            <w:pPr>
              <w:numPr>
                <w:ilvl w:val="0"/>
                <w:numId w:val="8"/>
              </w:numPr>
              <w:spacing w:before="100" w:beforeAutospacing="1" w:after="100" w:afterAutospacing="1"/>
              <w:rPr>
                <w:rFonts w:eastAsia="Times New Roman"/>
                <w:sz w:val="20"/>
                <w:szCs w:val="20"/>
              </w:rPr>
            </w:pPr>
            <w:r>
              <w:rPr>
                <w:rFonts w:eastAsia="Times New Roman"/>
                <w:sz w:val="20"/>
                <w:szCs w:val="20"/>
              </w:rPr>
              <w:t xml:space="preserve">Avoid gender stereotypes. For example, the manual suggests replacing "An American boy's infatuation with football" with "An American child's infatuation with football" (see APA, 2001, p. 66). </w:t>
            </w:r>
          </w:p>
          <w:p w14:paraId="5362EAF3" w14:textId="77777777" w:rsidR="00000000" w:rsidRDefault="00000000">
            <w:pPr>
              <w:rPr>
                <w:rFonts w:eastAsia="Times New Roman"/>
                <w:sz w:val="20"/>
                <w:szCs w:val="20"/>
              </w:rPr>
            </w:pPr>
            <w:r>
              <w:rPr>
                <w:rFonts w:eastAsia="Times New Roman"/>
                <w:b/>
                <w:bCs/>
                <w:sz w:val="20"/>
                <w:szCs w:val="20"/>
              </w:rPr>
              <w:t>Sensitivity to labels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71FBD68">
                <v:shape id="_x0000_i1065" type="#_x0000_t75" alt="spacer" style="width:460.35pt;height:8.25pt">
                  <v:imagedata r:id="rId64"/>
                </v:shape>
              </w:pict>
            </w:r>
            <w:r>
              <w:rPr>
                <w:rFonts w:eastAsia="Times New Roman"/>
                <w:sz w:val="20"/>
                <w:szCs w:val="20"/>
              </w:rPr>
              <w:fldChar w:fldCharType="end"/>
            </w:r>
            <w:r>
              <w:rPr>
                <w:rFonts w:eastAsia="Times New Roman"/>
                <w:sz w:val="20"/>
                <w:szCs w:val="20"/>
              </w:rPr>
              <w:br/>
              <w:t xml:space="preserve">Be sensitive to labels. A person in a clinical study should be called a "patient," not a "case." Avoid equating people with their conditions, for example, do not say "schizophrenics," say "people diagnosed with schizophrenia." Use the term "sexual orientation," not "sexual preference." The phrase "gay men and lesbians" is currently preferred to the term "homosexuals." To refer to all people who are not heterosexual, the manual suggests "lesbians, gay men, and bisexual women and men" (APA, 2001, p. 67).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7B1E19F">
                <v:shape id="_x0000_i1066" type="#_x0000_t75" alt="spacer" style="width:460.35pt;height:8.25pt">
                  <v:imagedata r:id="rId65"/>
                </v:shape>
              </w:pict>
            </w:r>
            <w:r>
              <w:rPr>
                <w:rFonts w:eastAsia="Times New Roman"/>
                <w:sz w:val="20"/>
                <w:szCs w:val="20"/>
              </w:rPr>
              <w:fldChar w:fldCharType="end"/>
            </w:r>
            <w:r>
              <w:rPr>
                <w:rFonts w:eastAsia="Times New Roman"/>
                <w:sz w:val="20"/>
                <w:szCs w:val="20"/>
              </w:rPr>
              <w:br/>
              <w:t xml:space="preserve">Ethnic labels can be tricky, and the manual has a lot to say about them. For example, "American Indian" and "Native American" are both acceptable usages, but the manual notes that there are nearly 450 Native American groups, including Hawaiians and Samoans, so specific group names are far more informative, such as </w:t>
            </w:r>
            <w:r>
              <w:rPr>
                <w:rFonts w:eastAsia="Times New Roman"/>
                <w:i/>
                <w:iCs/>
                <w:sz w:val="20"/>
                <w:szCs w:val="20"/>
              </w:rPr>
              <w:t>Hopi</w:t>
            </w:r>
            <w:r>
              <w:rPr>
                <w:rFonts w:eastAsia="Times New Roman"/>
                <w:sz w:val="20"/>
                <w:szCs w:val="20"/>
              </w:rPr>
              <w:t xml:space="preserve"> or </w:t>
            </w:r>
            <w:r>
              <w:rPr>
                <w:rFonts w:eastAsia="Times New Roman"/>
                <w:i/>
                <w:iCs/>
                <w:sz w:val="20"/>
                <w:szCs w:val="20"/>
              </w:rPr>
              <w:t>Lakota</w:t>
            </w:r>
            <w:r>
              <w:rPr>
                <w:rFonts w:eastAsia="Times New Roman"/>
                <w:sz w:val="20"/>
                <w:szCs w:val="20"/>
              </w:rPr>
              <w:t xml:space="preserve">. </w:t>
            </w:r>
          </w:p>
          <w:p w14:paraId="14DC54F5" w14:textId="77777777" w:rsidR="00000000" w:rsidRDefault="00000000">
            <w:pPr>
              <w:numPr>
                <w:ilvl w:val="0"/>
                <w:numId w:val="9"/>
              </w:numPr>
              <w:spacing w:before="100" w:beforeAutospacing="1" w:after="100" w:afterAutospacing="1"/>
              <w:rPr>
                <w:rFonts w:eastAsia="Times New Roman"/>
                <w:sz w:val="20"/>
                <w:szCs w:val="20"/>
              </w:rPr>
            </w:pPr>
            <w:r>
              <w:rPr>
                <w:rFonts w:eastAsia="Times New Roman"/>
                <w:sz w:val="20"/>
                <w:szCs w:val="20"/>
              </w:rPr>
              <w:t xml:space="preserve">Capitalize </w:t>
            </w:r>
            <w:r>
              <w:rPr>
                <w:rFonts w:eastAsia="Times New Roman"/>
                <w:i/>
                <w:iCs/>
                <w:sz w:val="20"/>
                <w:szCs w:val="20"/>
              </w:rPr>
              <w:t>Black</w:t>
            </w:r>
            <w:r>
              <w:rPr>
                <w:rFonts w:eastAsia="Times New Roman"/>
                <w:sz w:val="20"/>
                <w:szCs w:val="20"/>
              </w:rPr>
              <w:t xml:space="preserve"> and </w:t>
            </w:r>
            <w:r>
              <w:rPr>
                <w:rFonts w:eastAsia="Times New Roman"/>
                <w:i/>
                <w:iCs/>
                <w:sz w:val="20"/>
                <w:szCs w:val="20"/>
              </w:rPr>
              <w:t>White</w:t>
            </w:r>
            <w:r>
              <w:rPr>
                <w:rFonts w:eastAsia="Times New Roman"/>
                <w:sz w:val="20"/>
                <w:szCs w:val="20"/>
              </w:rPr>
              <w:t xml:space="preserve"> when the words are used as proper nouns to refer to social groups. Do not use color words for other ethnic groups. In racial references, the manual simply recommends that we respect current usage. Currently both the terms "Black" and "African American" are widely accepted, while "Negro" and "Afro-American" are not. These things change, so use common sense.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E297C5C">
                <v:shape id="_x0000_i1067" type="#_x0000_t75" alt="spacer" style="width:460.35pt;height:8.25pt">
                  <v:imagedata r:id="rId66"/>
                </v:shape>
              </w:pict>
            </w:r>
            <w:r>
              <w:rPr>
                <w:rFonts w:eastAsia="Times New Roman"/>
                <w:sz w:val="20"/>
                <w:szCs w:val="20"/>
              </w:rPr>
              <w:fldChar w:fldCharType="end"/>
            </w:r>
          </w:p>
          <w:p w14:paraId="63B3F299" w14:textId="77777777" w:rsidR="00000000" w:rsidRDefault="00000000">
            <w:pPr>
              <w:numPr>
                <w:ilvl w:val="0"/>
                <w:numId w:val="9"/>
              </w:numPr>
              <w:spacing w:before="100" w:beforeAutospacing="1" w:after="100" w:afterAutospacing="1"/>
              <w:rPr>
                <w:rFonts w:eastAsia="Times New Roman"/>
                <w:sz w:val="20"/>
                <w:szCs w:val="20"/>
              </w:rPr>
            </w:pPr>
            <w:r>
              <w:rPr>
                <w:rFonts w:eastAsia="Times New Roman"/>
                <w:sz w:val="20"/>
                <w:szCs w:val="20"/>
              </w:rPr>
              <w:t xml:space="preserve">The terms </w:t>
            </w:r>
            <w:r>
              <w:rPr>
                <w:rFonts w:eastAsia="Times New Roman"/>
                <w:i/>
                <w:iCs/>
                <w:sz w:val="20"/>
                <w:szCs w:val="20"/>
              </w:rPr>
              <w:t>Hispanic, Latino,</w:t>
            </w:r>
            <w:r>
              <w:rPr>
                <w:rFonts w:eastAsia="Times New Roman"/>
                <w:sz w:val="20"/>
                <w:szCs w:val="20"/>
              </w:rPr>
              <w:t xml:space="preserve"> and </w:t>
            </w:r>
            <w:r>
              <w:rPr>
                <w:rFonts w:eastAsia="Times New Roman"/>
                <w:i/>
                <w:iCs/>
                <w:sz w:val="20"/>
                <w:szCs w:val="20"/>
              </w:rPr>
              <w:t>Chicano</w:t>
            </w:r>
            <w:r>
              <w:rPr>
                <w:rFonts w:eastAsia="Times New Roman"/>
                <w:sz w:val="20"/>
                <w:szCs w:val="20"/>
              </w:rPr>
              <w:t xml:space="preserve"> are preferred by different groups. The safest procedure is use geographical references. Just say "Cuban American" if referring to people from Cuba.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894A8F8">
                <v:shape id="_x0000_i1068" type="#_x0000_t75" alt="spacer" style="width:460.35pt;height:8.25pt">
                  <v:imagedata r:id="rId67"/>
                </v:shape>
              </w:pict>
            </w:r>
            <w:r>
              <w:rPr>
                <w:rFonts w:eastAsia="Times New Roman"/>
                <w:sz w:val="20"/>
                <w:szCs w:val="20"/>
              </w:rPr>
              <w:fldChar w:fldCharType="end"/>
            </w:r>
          </w:p>
          <w:p w14:paraId="096ECF3F" w14:textId="77777777" w:rsidR="00000000" w:rsidRDefault="00000000">
            <w:pPr>
              <w:numPr>
                <w:ilvl w:val="0"/>
                <w:numId w:val="9"/>
              </w:numPr>
              <w:spacing w:before="100" w:beforeAutospacing="1" w:after="100" w:afterAutospacing="1"/>
              <w:rPr>
                <w:rFonts w:eastAsia="Times New Roman"/>
                <w:sz w:val="20"/>
                <w:szCs w:val="20"/>
              </w:rPr>
            </w:pPr>
            <w:r>
              <w:rPr>
                <w:rFonts w:eastAsia="Times New Roman"/>
                <w:sz w:val="20"/>
                <w:szCs w:val="20"/>
              </w:rPr>
              <w:t xml:space="preserve">The term </w:t>
            </w:r>
            <w:r>
              <w:rPr>
                <w:rFonts w:eastAsia="Times New Roman"/>
                <w:i/>
                <w:iCs/>
                <w:sz w:val="20"/>
                <w:szCs w:val="20"/>
              </w:rPr>
              <w:t>Asian American</w:t>
            </w:r>
            <w:r>
              <w:rPr>
                <w:rFonts w:eastAsia="Times New Roman"/>
                <w:sz w:val="20"/>
                <w:szCs w:val="20"/>
              </w:rPr>
              <w:t xml:space="preserve"> is preferable to </w:t>
            </w:r>
            <w:r>
              <w:rPr>
                <w:rFonts w:eastAsia="Times New Roman"/>
                <w:i/>
                <w:iCs/>
                <w:sz w:val="20"/>
                <w:szCs w:val="20"/>
              </w:rPr>
              <w:t>Oriental</w:t>
            </w:r>
            <w:r>
              <w:rPr>
                <w:rFonts w:eastAsia="Times New Roman"/>
                <w:sz w:val="20"/>
                <w:szCs w:val="20"/>
              </w:rPr>
              <w:t xml:space="preserve">, and again the manual recommends being specific about country of origin, when this is known (for example, Chinese or Vietnamese). The manual specifies that hyphens should not be used in multiword names such as Asian American or African American.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A22F9E0">
                <v:shape id="_x0000_i1069" type="#_x0000_t75" alt="spacer" style="width:460.35pt;height:8.25pt">
                  <v:imagedata r:id="rId68"/>
                </v:shape>
              </w:pict>
            </w:r>
            <w:r>
              <w:rPr>
                <w:rFonts w:eastAsia="Times New Roman"/>
                <w:sz w:val="20"/>
                <w:szCs w:val="20"/>
              </w:rPr>
              <w:fldChar w:fldCharType="end"/>
            </w:r>
          </w:p>
          <w:p w14:paraId="7B115A6E" w14:textId="77777777" w:rsidR="00000000" w:rsidRDefault="00000000">
            <w:pPr>
              <w:numPr>
                <w:ilvl w:val="0"/>
                <w:numId w:val="9"/>
              </w:numPr>
              <w:spacing w:before="100" w:beforeAutospacing="1" w:after="100" w:afterAutospacing="1"/>
              <w:rPr>
                <w:rFonts w:eastAsia="Times New Roman"/>
                <w:sz w:val="20"/>
                <w:szCs w:val="20"/>
              </w:rPr>
            </w:pPr>
            <w:r>
              <w:rPr>
                <w:rFonts w:eastAsia="Times New Roman"/>
                <w:sz w:val="20"/>
                <w:szCs w:val="20"/>
              </w:rPr>
              <w:t xml:space="preserve">People from northern Canada, Alaska, eastern Siberia, and Greenland often (but not always!) prefer </w:t>
            </w:r>
            <w:r>
              <w:rPr>
                <w:rFonts w:eastAsia="Times New Roman"/>
                <w:i/>
                <w:iCs/>
                <w:sz w:val="20"/>
                <w:szCs w:val="20"/>
              </w:rPr>
              <w:t>Inuk</w:t>
            </w:r>
            <w:r>
              <w:rPr>
                <w:rFonts w:eastAsia="Times New Roman"/>
                <w:sz w:val="20"/>
                <w:szCs w:val="20"/>
              </w:rPr>
              <w:t xml:space="preserve"> (singular) and </w:t>
            </w:r>
            <w:r>
              <w:rPr>
                <w:rFonts w:eastAsia="Times New Roman"/>
                <w:i/>
                <w:iCs/>
                <w:sz w:val="20"/>
                <w:szCs w:val="20"/>
              </w:rPr>
              <w:t>Inuit</w:t>
            </w:r>
            <w:r>
              <w:rPr>
                <w:rFonts w:eastAsia="Times New Roman"/>
                <w:sz w:val="20"/>
                <w:szCs w:val="20"/>
              </w:rPr>
              <w:t xml:space="preserve"> (plural) to "Eskimo." But some Alaska natives are non-Inuit people who prefer to be called Eskimo. This type of difficulty is avoided by using geographical references. For example, in place of "Eskimo" or "Inuit" one could use "indigenous people from northern Canada, Alaska, eastern Siberia, and Greenland."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AD8E0AA">
                <v:shape id="_x0000_i1070" type="#_x0000_t75" alt="spacer" style="width:460.35pt;height:8.25pt">
                  <v:imagedata r:id="rId69"/>
                </v:shape>
              </w:pict>
            </w:r>
            <w:r>
              <w:rPr>
                <w:rFonts w:eastAsia="Times New Roman"/>
                <w:sz w:val="20"/>
                <w:szCs w:val="20"/>
              </w:rPr>
              <w:fldChar w:fldCharType="end"/>
            </w:r>
          </w:p>
          <w:p w14:paraId="63C73727" w14:textId="77777777" w:rsidR="00000000" w:rsidRDefault="00000000">
            <w:pPr>
              <w:numPr>
                <w:ilvl w:val="0"/>
                <w:numId w:val="9"/>
              </w:numPr>
              <w:spacing w:before="100" w:beforeAutospacing="1" w:after="100" w:afterAutospacing="1"/>
              <w:rPr>
                <w:rFonts w:eastAsia="Times New Roman"/>
                <w:sz w:val="20"/>
                <w:szCs w:val="20"/>
              </w:rPr>
            </w:pPr>
            <w:r>
              <w:rPr>
                <w:rFonts w:eastAsia="Times New Roman"/>
                <w:sz w:val="20"/>
                <w:szCs w:val="20"/>
              </w:rPr>
              <w:t xml:space="preserve">In referring to age, be specific about age ranges; avoid open-ended definitions like "under 16" or "over 65." Avoid the term </w:t>
            </w:r>
            <w:r>
              <w:rPr>
                <w:rFonts w:eastAsia="Times New Roman"/>
                <w:i/>
                <w:iCs/>
                <w:sz w:val="20"/>
                <w:szCs w:val="20"/>
              </w:rPr>
              <w:t>elderly</w:t>
            </w:r>
            <w:r>
              <w:rPr>
                <w:rFonts w:eastAsia="Times New Roman"/>
                <w:sz w:val="20"/>
                <w:szCs w:val="20"/>
              </w:rPr>
              <w:t xml:space="preserve">. </w:t>
            </w:r>
            <w:r>
              <w:rPr>
                <w:rFonts w:eastAsia="Times New Roman"/>
                <w:i/>
                <w:iCs/>
                <w:sz w:val="20"/>
                <w:szCs w:val="20"/>
              </w:rPr>
              <w:t>Older person</w:t>
            </w:r>
            <w:r>
              <w:rPr>
                <w:rFonts w:eastAsia="Times New Roman"/>
                <w:sz w:val="20"/>
                <w:szCs w:val="20"/>
              </w:rPr>
              <w:t xml:space="preserve"> is preferred. </w:t>
            </w:r>
            <w:r>
              <w:rPr>
                <w:rFonts w:eastAsia="Times New Roman"/>
                <w:i/>
                <w:iCs/>
                <w:sz w:val="20"/>
                <w:szCs w:val="20"/>
              </w:rPr>
              <w:t>Boy</w:t>
            </w:r>
            <w:r>
              <w:rPr>
                <w:rFonts w:eastAsia="Times New Roman"/>
                <w:sz w:val="20"/>
                <w:szCs w:val="20"/>
              </w:rPr>
              <w:t xml:space="preserve"> and </w:t>
            </w:r>
            <w:r>
              <w:rPr>
                <w:rFonts w:eastAsia="Times New Roman"/>
                <w:i/>
                <w:iCs/>
                <w:sz w:val="20"/>
                <w:szCs w:val="20"/>
              </w:rPr>
              <w:t>Girl</w:t>
            </w:r>
            <w:r>
              <w:rPr>
                <w:rFonts w:eastAsia="Times New Roman"/>
                <w:sz w:val="20"/>
                <w:szCs w:val="20"/>
              </w:rPr>
              <w:t xml:space="preserve"> are acceptable referring to high school and and younger. For persons 18 and older use </w:t>
            </w:r>
            <w:r>
              <w:rPr>
                <w:rFonts w:eastAsia="Times New Roman"/>
                <w:i/>
                <w:iCs/>
                <w:sz w:val="20"/>
                <w:szCs w:val="20"/>
              </w:rPr>
              <w:t>men</w:t>
            </w:r>
            <w:r>
              <w:rPr>
                <w:rFonts w:eastAsia="Times New Roman"/>
                <w:sz w:val="20"/>
                <w:szCs w:val="20"/>
              </w:rPr>
              <w:t xml:space="preserve"> and </w:t>
            </w:r>
            <w:r>
              <w:rPr>
                <w:rFonts w:eastAsia="Times New Roman"/>
                <w:i/>
                <w:iCs/>
                <w:sz w:val="20"/>
                <w:szCs w:val="20"/>
              </w:rPr>
              <w:t>women</w:t>
            </w:r>
            <w:r>
              <w:rPr>
                <w:rFonts w:eastAsia="Times New Roman"/>
                <w:sz w:val="20"/>
                <w:szCs w:val="20"/>
              </w:rPr>
              <w:t xml:space="preserve">. </w:t>
            </w:r>
          </w:p>
          <w:p w14:paraId="6C9BC37C" w14:textId="77777777" w:rsidR="00000000" w:rsidRDefault="00000000">
            <w:pPr>
              <w:rPr>
                <w:rFonts w:eastAsia="Times New Roman"/>
                <w:sz w:val="20"/>
                <w:szCs w:val="20"/>
              </w:rPr>
            </w:pPr>
            <w:r>
              <w:rPr>
                <w:rFonts w:eastAsia="Times New Roman"/>
                <w:b/>
                <w:bCs/>
                <w:sz w:val="20"/>
                <w:szCs w:val="20"/>
              </w:rPr>
              <w:t>In general,</w:t>
            </w:r>
            <w:r>
              <w:rPr>
                <w:rFonts w:eastAsia="Times New Roman"/>
                <w:sz w:val="20"/>
                <w:szCs w:val="20"/>
              </w:rPr>
              <w:t xml:space="preserve"> call people what they want to be called, and do not contrast one group of people with another group called "normal." Write "we compared people with autism to people without autism" not "we contrasted autistics to normals." Do not use pejorative terms like "stroke victim" or "stroke sufferers." Use a more neutral terminology such as "people who have had a stroke." Avoid the terms "challenged" and "special" unless the population referred to prefers this terminology (for example, Special Olympics). As a rule, use the phrase "people with _______" (for example, "people with AIDS," not "AIDS sufferers"). </w:t>
            </w:r>
          </w:p>
          <w:p w14:paraId="2EA7509A" w14:textId="77777777" w:rsidR="00000000" w:rsidRDefault="00000000">
            <w:pPr>
              <w:pStyle w:val="NormalWeb"/>
              <w:rPr>
                <w:sz w:val="20"/>
                <w:szCs w:val="20"/>
              </w:rPr>
            </w:pPr>
            <w:bookmarkStart w:id="6" w:name="Capital"/>
            <w:bookmarkEnd w:id="6"/>
            <w:r>
              <w:rPr>
                <w:b/>
                <w:bCs/>
              </w:rPr>
              <w:t>Capitalization</w:t>
            </w:r>
            <w:r>
              <w:rPr>
                <w:sz w:val="20"/>
                <w:szCs w:val="20"/>
              </w:rPr>
              <w:t xml:space="preserve"> (</w:t>
            </w:r>
            <w:hyperlink w:anchor="top" w:history="1">
              <w:r>
                <w:rPr>
                  <w:rStyle w:val="Hyperlink"/>
                  <w:sz w:val="20"/>
                  <w:szCs w:val="20"/>
                </w:rPr>
                <w:t>Contents</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2D2FAEE1">
                <v:shape id="_x0000_i1071" type="#_x0000_t75" alt="spacer" style="width:460.35pt;height:8.25pt">
                  <v:imagedata r:id="rId70"/>
                </v:shape>
              </w:pict>
            </w:r>
            <w:r>
              <w:rPr>
                <w:sz w:val="20"/>
                <w:szCs w:val="20"/>
              </w:rPr>
              <w:fldChar w:fldCharType="end"/>
            </w:r>
            <w:r>
              <w:rPr>
                <w:sz w:val="20"/>
                <w:szCs w:val="20"/>
              </w:rPr>
              <w:br/>
            </w:r>
            <w:r>
              <w:rPr>
                <w:b/>
                <w:bCs/>
                <w:sz w:val="20"/>
                <w:szCs w:val="20"/>
              </w:rPr>
              <w:t>Heading caps</w:t>
            </w:r>
            <w:r>
              <w:rPr>
                <w:sz w:val="20"/>
                <w:szCs w:val="20"/>
              </w:rPr>
              <w:t xml:space="preserve"> capitalize all major words and </w:t>
            </w:r>
            <w:r>
              <w:rPr>
                <w:i/>
                <w:iCs/>
                <w:sz w:val="20"/>
                <w:szCs w:val="20"/>
                <w:u w:val="single"/>
              </w:rPr>
              <w:t>all words of four letters or more</w:t>
            </w:r>
            <w:r>
              <w:rPr>
                <w:sz w:val="20"/>
                <w:szCs w:val="20"/>
              </w:rPr>
              <w:t xml:space="preserve"> in headings, titles, and subtitles outside reference lists, for example, chapter 6 in the APA Manual (2001) is titled "Material Other Than Journal Articles."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1954AE67">
                <v:shape id="_x0000_i1072" type="#_x0000_t75" alt="spacer" style="width:460.35pt;height:8.25pt">
                  <v:imagedata r:id="rId71"/>
                </v:shape>
              </w:pict>
            </w:r>
            <w:r>
              <w:rPr>
                <w:sz w:val="20"/>
                <w:szCs w:val="20"/>
              </w:rPr>
              <w:fldChar w:fldCharType="end"/>
            </w:r>
            <w:r>
              <w:rPr>
                <w:sz w:val="20"/>
                <w:szCs w:val="20"/>
              </w:rPr>
              <w:br/>
            </w:r>
            <w:r>
              <w:rPr>
                <w:b/>
                <w:bCs/>
                <w:sz w:val="20"/>
                <w:szCs w:val="20"/>
              </w:rPr>
              <w:lastRenderedPageBreak/>
              <w:t>Sentence caps</w:t>
            </w:r>
            <w:r>
              <w:rPr>
                <w:sz w:val="20"/>
                <w:szCs w:val="20"/>
              </w:rPr>
              <w:t xml:space="preserve"> capitalize the first word and the first word after a comma or colon when the phrase is a complete sentence. For example, "This is a complete sentence, so this is capitalized."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60B375E4">
                <v:shape id="_x0000_i1073" type="#_x0000_t75" alt="spacer" style="width:460.35pt;height:8.25pt">
                  <v:imagedata r:id="rId72"/>
                </v:shape>
              </w:pict>
            </w:r>
            <w:r>
              <w:rPr>
                <w:sz w:val="20"/>
                <w:szCs w:val="20"/>
              </w:rPr>
              <w:fldChar w:fldCharType="end"/>
            </w:r>
            <w:r>
              <w:rPr>
                <w:sz w:val="20"/>
                <w:szCs w:val="20"/>
              </w:rPr>
              <w:br/>
            </w:r>
            <w:r>
              <w:rPr>
                <w:b/>
                <w:bCs/>
                <w:sz w:val="20"/>
                <w:szCs w:val="20"/>
              </w:rPr>
              <w:t>The basic rule</w:t>
            </w:r>
            <w:r>
              <w:rPr>
                <w:sz w:val="20"/>
                <w:szCs w:val="20"/>
              </w:rPr>
              <w:t xml:space="preserve"> is to capitalize terms if they are highly specific--in effect, used as proper nouns. For example, write </w:t>
            </w:r>
            <w:r>
              <w:rPr>
                <w:i/>
                <w:iCs/>
                <w:sz w:val="20"/>
                <w:szCs w:val="20"/>
              </w:rPr>
              <w:t>the nineteen twenties (1920s),</w:t>
            </w:r>
            <w:r>
              <w:rPr>
                <w:sz w:val="20"/>
                <w:szCs w:val="20"/>
              </w:rPr>
              <w:t xml:space="preserve"> but also write the </w:t>
            </w:r>
            <w:r>
              <w:rPr>
                <w:i/>
                <w:iCs/>
                <w:sz w:val="20"/>
                <w:szCs w:val="20"/>
              </w:rPr>
              <w:t>Roaring Twenties.</w:t>
            </w:r>
            <w:r>
              <w:rPr>
                <w:sz w:val="20"/>
                <w:szCs w:val="20"/>
              </w:rPr>
              <w:t xml:space="preserve"> Vague references to the "control group," or the "test factors" are not capitalized, while references to specific terms are: "Control Group A" and "Test Factor 2." Write the Great Plains, but also write the central plains, and the plains of Nebraska (but the Nebraska Plains). </w:t>
            </w:r>
          </w:p>
          <w:p w14:paraId="63CBF4CB" w14:textId="77777777" w:rsidR="00000000" w:rsidRDefault="00000000">
            <w:pPr>
              <w:numPr>
                <w:ilvl w:val="0"/>
                <w:numId w:val="10"/>
              </w:numPr>
              <w:spacing w:before="100" w:beforeAutospacing="1" w:after="100" w:afterAutospacing="1"/>
              <w:rPr>
                <w:rFonts w:eastAsia="Times New Roman"/>
                <w:sz w:val="20"/>
                <w:szCs w:val="20"/>
              </w:rPr>
            </w:pPr>
            <w:r>
              <w:rPr>
                <w:rFonts w:eastAsia="Times New Roman"/>
                <w:sz w:val="20"/>
                <w:szCs w:val="20"/>
              </w:rPr>
              <w:t xml:space="preserve">Capitalize formal names of tests, conditions, groups, effects, and variables only when definite and specific (e.g., Stroop Color-Word Interference Test, Group A was the control group). But do not capitalize names of laws, theories, and hypotheses (e.g., the law of effect, the test groups). Capitalize nouns before numbers, but not before variables (Trial 2, trial x). </w:t>
            </w:r>
          </w:p>
          <w:p w14:paraId="227AE936" w14:textId="77777777" w:rsidR="00000000" w:rsidRDefault="00000000">
            <w:pPr>
              <w:numPr>
                <w:ilvl w:val="0"/>
                <w:numId w:val="10"/>
              </w:numPr>
              <w:spacing w:before="100" w:beforeAutospacing="1" w:after="100" w:afterAutospacing="1"/>
              <w:rPr>
                <w:rFonts w:eastAsia="Times New Roman"/>
                <w:sz w:val="20"/>
                <w:szCs w:val="20"/>
              </w:rPr>
            </w:pPr>
            <w:r>
              <w:rPr>
                <w:rFonts w:eastAsia="Times New Roman"/>
                <w:sz w:val="20"/>
                <w:szCs w:val="20"/>
              </w:rPr>
              <w:t xml:space="preserve">Capitalize specific course and department titles (GSU Department of Psychology, Psych 150). But do not capitalize the term when referring to generalities (any department, any introductory course). </w:t>
            </w:r>
          </w:p>
          <w:p w14:paraId="605191CF" w14:textId="77777777" w:rsidR="00000000" w:rsidRDefault="00000000">
            <w:pPr>
              <w:pStyle w:val="NormalWeb"/>
              <w:rPr>
                <w:sz w:val="20"/>
                <w:szCs w:val="20"/>
              </w:rPr>
            </w:pPr>
            <w:bookmarkStart w:id="7" w:name="Commas"/>
            <w:bookmarkEnd w:id="7"/>
            <w:r>
              <w:rPr>
                <w:b/>
                <w:bCs/>
              </w:rPr>
              <w:t>Commas</w:t>
            </w:r>
            <w:r>
              <w:rPr>
                <w:sz w:val="20"/>
                <w:szCs w:val="20"/>
              </w:rPr>
              <w:t xml:space="preserve"> (</w:t>
            </w:r>
            <w:hyperlink w:anchor="top" w:history="1">
              <w:r>
                <w:rPr>
                  <w:rStyle w:val="Hyperlink"/>
                  <w:sz w:val="20"/>
                  <w:szCs w:val="20"/>
                </w:rPr>
                <w:t>Contents</w:t>
              </w:r>
            </w:hyperlink>
            <w:r>
              <w:rPr>
                <w:sz w:val="20"/>
                <w:szCs w:val="20"/>
              </w:rPr>
              <w:t xml:space="preserve">) </w:t>
            </w:r>
          </w:p>
          <w:p w14:paraId="3453A032" w14:textId="77777777" w:rsidR="00000000" w:rsidRDefault="00000000">
            <w:pPr>
              <w:numPr>
                <w:ilvl w:val="0"/>
                <w:numId w:val="11"/>
              </w:numPr>
              <w:spacing w:before="100" w:beforeAutospacing="1" w:after="100" w:afterAutospacing="1"/>
              <w:rPr>
                <w:rFonts w:eastAsia="Times New Roman"/>
                <w:sz w:val="20"/>
                <w:szCs w:val="20"/>
              </w:rPr>
            </w:pPr>
            <w:r>
              <w:rPr>
                <w:rFonts w:eastAsia="Times New Roman"/>
                <w:sz w:val="20"/>
                <w:szCs w:val="20"/>
              </w:rPr>
              <w:t xml:space="preserve">Do not use commas to separate parts of measurement (9 lbs 5 oz). Use the metric system, as a rule. </w:t>
            </w:r>
          </w:p>
          <w:p w14:paraId="07356A85" w14:textId="77777777" w:rsidR="00000000" w:rsidRDefault="00000000">
            <w:pPr>
              <w:numPr>
                <w:ilvl w:val="0"/>
                <w:numId w:val="11"/>
              </w:numPr>
              <w:spacing w:before="100" w:beforeAutospacing="1" w:after="100" w:afterAutospacing="1"/>
              <w:rPr>
                <w:rFonts w:eastAsia="Times New Roman"/>
                <w:sz w:val="20"/>
                <w:szCs w:val="20"/>
              </w:rPr>
            </w:pPr>
            <w:r>
              <w:rPr>
                <w:rFonts w:eastAsia="Times New Roman"/>
                <w:sz w:val="20"/>
                <w:szCs w:val="20"/>
              </w:rPr>
              <w:t xml:space="preserve">Use commas before "and" in lists, for example, height, width, and depth. </w:t>
            </w:r>
          </w:p>
          <w:p w14:paraId="27442751" w14:textId="77777777" w:rsidR="00000000" w:rsidRDefault="00000000">
            <w:pPr>
              <w:numPr>
                <w:ilvl w:val="0"/>
                <w:numId w:val="11"/>
              </w:numPr>
              <w:spacing w:before="100" w:beforeAutospacing="1" w:after="100" w:afterAutospacing="1"/>
              <w:rPr>
                <w:rFonts w:eastAsia="Times New Roman"/>
                <w:sz w:val="20"/>
                <w:szCs w:val="20"/>
              </w:rPr>
            </w:pPr>
            <w:r>
              <w:rPr>
                <w:rFonts w:eastAsia="Times New Roman"/>
                <w:sz w:val="20"/>
                <w:szCs w:val="20"/>
              </w:rPr>
              <w:t xml:space="preserve">Use commas between groups of three digits, for example, 1,453. </w:t>
            </w:r>
          </w:p>
          <w:p w14:paraId="7CA50E56" w14:textId="77777777" w:rsidR="00000000" w:rsidRDefault="00000000">
            <w:pPr>
              <w:numPr>
                <w:ilvl w:val="0"/>
                <w:numId w:val="11"/>
              </w:numPr>
              <w:spacing w:before="100" w:beforeAutospacing="1" w:after="100" w:afterAutospacing="1"/>
              <w:rPr>
                <w:rFonts w:eastAsia="Times New Roman"/>
                <w:sz w:val="20"/>
                <w:szCs w:val="20"/>
              </w:rPr>
            </w:pPr>
            <w:r>
              <w:rPr>
                <w:rFonts w:eastAsia="Times New Roman"/>
                <w:sz w:val="20"/>
                <w:szCs w:val="20"/>
              </w:rPr>
              <w:t xml:space="preserve">Use commas to set off a reference in a parenthetical comment (Patrick, 1993). </w:t>
            </w:r>
          </w:p>
          <w:p w14:paraId="6323F71F" w14:textId="77777777" w:rsidR="00000000" w:rsidRDefault="00000000">
            <w:pPr>
              <w:numPr>
                <w:ilvl w:val="0"/>
                <w:numId w:val="11"/>
              </w:numPr>
              <w:spacing w:before="100" w:beforeAutospacing="1" w:after="100" w:afterAutospacing="1"/>
              <w:rPr>
                <w:rFonts w:eastAsia="Times New Roman"/>
                <w:sz w:val="20"/>
                <w:szCs w:val="20"/>
              </w:rPr>
            </w:pPr>
            <w:r>
              <w:rPr>
                <w:rFonts w:eastAsia="Times New Roman"/>
                <w:sz w:val="20"/>
                <w:szCs w:val="20"/>
              </w:rPr>
              <w:t xml:space="preserve">Use commas for seriation within a paragraph or sentence. For example, "three choices are (a) true, (b) false, and (c) don't know." Use semicolons for seriation if there are commas within the items. For example, (a) here, in the middle of the item, there are commas; (b) here there are not; (c) so we use semicolons throughout. </w:t>
            </w:r>
          </w:p>
          <w:p w14:paraId="75CC4018" w14:textId="77777777" w:rsidR="00000000" w:rsidRDefault="00000000">
            <w:pPr>
              <w:numPr>
                <w:ilvl w:val="0"/>
                <w:numId w:val="11"/>
              </w:numPr>
              <w:spacing w:before="100" w:beforeAutospacing="1" w:after="100" w:afterAutospacing="1"/>
              <w:rPr>
                <w:rFonts w:eastAsia="Times New Roman"/>
                <w:sz w:val="20"/>
                <w:szCs w:val="20"/>
              </w:rPr>
            </w:pPr>
            <w:r>
              <w:rPr>
                <w:rFonts w:eastAsia="Times New Roman"/>
                <w:sz w:val="20"/>
                <w:szCs w:val="20"/>
              </w:rPr>
              <w:t>Use commas in exact dates, for example, April 18, 1992 (but not in April 1992).</w:t>
            </w:r>
          </w:p>
          <w:p w14:paraId="37C3BEC6" w14:textId="77777777" w:rsidR="00000000" w:rsidRDefault="00000000">
            <w:pPr>
              <w:pStyle w:val="NormalWeb"/>
              <w:rPr>
                <w:sz w:val="20"/>
                <w:szCs w:val="20"/>
              </w:rPr>
            </w:pPr>
            <w:bookmarkStart w:id="8" w:name="Hyphen"/>
            <w:bookmarkEnd w:id="8"/>
            <w:r>
              <w:rPr>
                <w:b/>
                <w:bCs/>
              </w:rPr>
              <w:t>Hyphenation</w:t>
            </w:r>
            <w:r>
              <w:rPr>
                <w:sz w:val="20"/>
                <w:szCs w:val="20"/>
              </w:rPr>
              <w:t xml:space="preserve"> (</w:t>
            </w:r>
            <w:hyperlink w:anchor="top" w:history="1">
              <w:r>
                <w:rPr>
                  <w:rStyle w:val="Hyperlink"/>
                  <w:sz w:val="20"/>
                  <w:szCs w:val="20"/>
                </w:rPr>
                <w:t>Contents</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5FBE88D0">
                <v:shape id="_x0000_i1074" type="#_x0000_t75" alt="spacer" style="width:460.35pt;height:8.25pt">
                  <v:imagedata r:id="rId73"/>
                </v:shape>
              </w:pict>
            </w:r>
            <w:r>
              <w:rPr>
                <w:sz w:val="20"/>
                <w:szCs w:val="20"/>
              </w:rPr>
              <w:fldChar w:fldCharType="end"/>
            </w:r>
            <w:r>
              <w:rPr>
                <w:sz w:val="20"/>
                <w:szCs w:val="20"/>
              </w:rPr>
              <w:br/>
            </w:r>
            <w:r>
              <w:rPr>
                <w:b/>
                <w:bCs/>
                <w:sz w:val="20"/>
                <w:szCs w:val="20"/>
              </w:rPr>
              <w:t>Compound words</w:t>
            </w:r>
            <w:r>
              <w:rPr>
                <w:sz w:val="20"/>
                <w:szCs w:val="20"/>
              </w:rPr>
              <w:t xml:space="preserve"> are two or more words that work together in a specified order. This order cannot be reversed or rearranged without destroying the compound word's meaning. A dictionary is the best guide to spelling and usage. If it is not in the dictionary it is not likely a hyphenated compound, but check the following rules for possible exceptions. If it is in the dictionary, use the first spelling given.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2B937D5D">
                <v:shape id="_x0000_i1075" type="#_x0000_t75" alt="spacer" style="width:460.35pt;height:8.25pt">
                  <v:imagedata r:id="rId74"/>
                </v:shape>
              </w:pict>
            </w:r>
            <w:r>
              <w:rPr>
                <w:sz w:val="20"/>
                <w:szCs w:val="20"/>
              </w:rPr>
              <w:fldChar w:fldCharType="end"/>
            </w:r>
            <w:r>
              <w:rPr>
                <w:sz w:val="20"/>
                <w:szCs w:val="20"/>
              </w:rPr>
              <w:br/>
              <w:t>"With frequent use, open or hyphenated compounds tend to become closed (</w:t>
            </w:r>
            <w:r>
              <w:rPr>
                <w:i/>
                <w:iCs/>
                <w:sz w:val="20"/>
                <w:szCs w:val="20"/>
              </w:rPr>
              <w:t>on line</w:t>
            </w:r>
            <w:r>
              <w:rPr>
                <w:sz w:val="20"/>
                <w:szCs w:val="20"/>
              </w:rPr>
              <w:t xml:space="preserve"> to </w:t>
            </w:r>
            <w:r>
              <w:rPr>
                <w:i/>
                <w:iCs/>
                <w:sz w:val="20"/>
                <w:szCs w:val="20"/>
              </w:rPr>
              <w:t>on-line</w:t>
            </w:r>
            <w:r>
              <w:rPr>
                <w:sz w:val="20"/>
                <w:szCs w:val="20"/>
              </w:rPr>
              <w:t xml:space="preserve"> to </w:t>
            </w:r>
            <w:r>
              <w:rPr>
                <w:i/>
                <w:iCs/>
                <w:sz w:val="20"/>
                <w:szCs w:val="20"/>
              </w:rPr>
              <w:t>online</w:t>
            </w:r>
            <w:r>
              <w:rPr>
                <w:sz w:val="20"/>
                <w:szCs w:val="20"/>
              </w:rPr>
              <w:t xml:space="preserve">). Chicago's general adherence to Webster does not preclude occasional exceptions when the closed spellings have become widely accepted, pronunciation and readability are not at stake, and keystrokes can be saved" (CMS, 2003, p. 300).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543D1E8B">
                <v:shape id="_x0000_i1076" type="#_x0000_t75" alt="spacer" style="width:460.35pt;height:8.25pt">
                  <v:imagedata r:id="rId75"/>
                </v:shape>
              </w:pict>
            </w:r>
            <w:r>
              <w:rPr>
                <w:sz w:val="20"/>
                <w:szCs w:val="20"/>
              </w:rPr>
              <w:fldChar w:fldCharType="end"/>
            </w:r>
            <w:r>
              <w:rPr>
                <w:sz w:val="20"/>
                <w:szCs w:val="20"/>
              </w:rPr>
              <w:br/>
            </w:r>
            <w:r>
              <w:rPr>
                <w:b/>
                <w:bCs/>
                <w:sz w:val="20"/>
                <w:szCs w:val="20"/>
              </w:rPr>
              <w:t>General Rules</w:t>
            </w:r>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47C99875">
                <v:shape id="_x0000_i1077" type="#_x0000_t75" alt="spacer" style="width:460.35pt;height:8.25pt">
                  <v:imagedata r:id="rId76"/>
                </v:shape>
              </w:pict>
            </w:r>
            <w:r>
              <w:rPr>
                <w:sz w:val="20"/>
                <w:szCs w:val="20"/>
              </w:rPr>
              <w:fldChar w:fldCharType="end"/>
            </w:r>
            <w:r>
              <w:rPr>
                <w:sz w:val="20"/>
                <w:szCs w:val="20"/>
              </w:rPr>
              <w:br/>
            </w:r>
            <w:r>
              <w:rPr>
                <w:i/>
                <w:iCs/>
                <w:sz w:val="20"/>
                <w:szCs w:val="20"/>
              </w:rPr>
              <w:t>Full-time compound</w:t>
            </w:r>
            <w:r>
              <w:rPr>
                <w:sz w:val="20"/>
                <w:szCs w:val="20"/>
              </w:rPr>
              <w:t xml:space="preserve"> words are hyphenated whatever their role in a sentenceas an adjective or a noun. "The court-martial hearing is set for 1000 hours. The hearing will determine whether a court-martial is warranted." </w:t>
            </w:r>
            <w:r>
              <w:rPr>
                <w:i/>
                <w:iCs/>
                <w:sz w:val="20"/>
                <w:szCs w:val="20"/>
              </w:rPr>
              <w:t>Court-martial</w:t>
            </w:r>
            <w:r>
              <w:rPr>
                <w:sz w:val="20"/>
                <w:szCs w:val="20"/>
              </w:rPr>
              <w:t xml:space="preserve"> is a full-time compound word (as is "full-time"). This information is given in a dictionary.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1BEA91CE">
                <v:shape id="_x0000_i1078" type="#_x0000_t75" alt="spacer" style="width:460.35pt;height:8.25pt">
                  <v:imagedata r:id="rId77"/>
                </v:shape>
              </w:pict>
            </w:r>
            <w:r>
              <w:rPr>
                <w:sz w:val="20"/>
                <w:szCs w:val="20"/>
              </w:rPr>
              <w:fldChar w:fldCharType="end"/>
            </w:r>
            <w:r>
              <w:rPr>
                <w:sz w:val="20"/>
                <w:szCs w:val="20"/>
              </w:rPr>
              <w:br/>
              <w:t xml:space="preserve">Conditional compounds are hyphenated as </w:t>
            </w:r>
            <w:r>
              <w:rPr>
                <w:b/>
                <w:bCs/>
                <w:i/>
                <w:iCs/>
                <w:sz w:val="20"/>
                <w:szCs w:val="20"/>
              </w:rPr>
              <w:t>adjectives,</w:t>
            </w:r>
            <w:r>
              <w:rPr>
                <w:sz w:val="20"/>
                <w:szCs w:val="20"/>
              </w:rPr>
              <w:t xml:space="preserve"> but not when used as nouns. </w:t>
            </w:r>
          </w:p>
          <w:p w14:paraId="6B7A74B0" w14:textId="77777777" w:rsidR="00000000" w:rsidRDefault="00000000">
            <w:pPr>
              <w:numPr>
                <w:ilvl w:val="0"/>
                <w:numId w:val="12"/>
              </w:numPr>
              <w:spacing w:before="100" w:beforeAutospacing="1" w:after="100" w:afterAutospacing="1"/>
              <w:rPr>
                <w:rFonts w:eastAsia="Times New Roman"/>
                <w:sz w:val="20"/>
                <w:szCs w:val="20"/>
              </w:rPr>
            </w:pPr>
            <w:r>
              <w:rPr>
                <w:rFonts w:eastAsia="Times New Roman"/>
                <w:i/>
                <w:iCs/>
                <w:sz w:val="20"/>
                <w:szCs w:val="20"/>
              </w:rPr>
              <w:t>Adjectival compound.</w:t>
            </w:r>
            <w:r>
              <w:rPr>
                <w:rFonts w:eastAsia="Times New Roman"/>
                <w:sz w:val="20"/>
                <w:szCs w:val="20"/>
              </w:rPr>
              <w:t xml:space="preserve"> "The counselor suggested a role-playing technique to reduce the stress of encounters, but cautioned that role playing alone would not solve the problem." Role-playing is a compound adjective, but not a compound noun. </w:t>
            </w:r>
          </w:p>
          <w:p w14:paraId="53DB7E12" w14:textId="77777777" w:rsidR="00000000" w:rsidRDefault="00000000">
            <w:pPr>
              <w:numPr>
                <w:ilvl w:val="0"/>
                <w:numId w:val="12"/>
              </w:numPr>
              <w:spacing w:before="100" w:beforeAutospacing="1" w:after="100" w:afterAutospacing="1"/>
              <w:rPr>
                <w:rFonts w:eastAsia="Times New Roman"/>
                <w:sz w:val="20"/>
                <w:szCs w:val="20"/>
              </w:rPr>
            </w:pPr>
            <w:r>
              <w:rPr>
                <w:rFonts w:eastAsia="Times New Roman"/>
                <w:i/>
                <w:iCs/>
                <w:sz w:val="20"/>
                <w:szCs w:val="20"/>
              </w:rPr>
              <w:t>Add a hyphen</w:t>
            </w:r>
            <w:r>
              <w:rPr>
                <w:rFonts w:eastAsia="Times New Roman"/>
                <w:sz w:val="20"/>
                <w:szCs w:val="20"/>
              </w:rPr>
              <w:t xml:space="preserve"> to any prefix attached to a proper noun, capitalized abbreviation, or number. For example, the post-Freudian era, the pre-1960s civil rights movement, the many non-ASA journals in sociology. </w:t>
            </w:r>
          </w:p>
          <w:p w14:paraId="26805561" w14:textId="77777777" w:rsidR="00000000" w:rsidRDefault="00000000">
            <w:pPr>
              <w:numPr>
                <w:ilvl w:val="0"/>
                <w:numId w:val="12"/>
              </w:numPr>
              <w:spacing w:before="100" w:beforeAutospacing="1" w:after="100" w:afterAutospacing="1"/>
              <w:rPr>
                <w:rFonts w:eastAsia="Times New Roman"/>
                <w:sz w:val="20"/>
                <w:szCs w:val="20"/>
              </w:rPr>
            </w:pPr>
            <w:r>
              <w:rPr>
                <w:rFonts w:eastAsia="Times New Roman"/>
                <w:i/>
                <w:iCs/>
                <w:sz w:val="20"/>
                <w:szCs w:val="20"/>
              </w:rPr>
              <w:t>Fractions.</w:t>
            </w:r>
            <w:r>
              <w:rPr>
                <w:rFonts w:eastAsia="Times New Roman"/>
                <w:sz w:val="20"/>
                <w:szCs w:val="20"/>
              </w:rPr>
              <w:t xml:space="preserve"> "When . . . a fraction is considered a single quantity, it is hyphenated [whether it is used as a noun or as an adjective]" (CMS, 2003, p. 383). One-fourth the audience was comprised of former refugees. A two-thirds majority was required to pass the initiative. </w:t>
            </w:r>
          </w:p>
          <w:p w14:paraId="24581FBD" w14:textId="77777777" w:rsidR="00000000" w:rsidRDefault="00000000">
            <w:pPr>
              <w:numPr>
                <w:ilvl w:val="0"/>
                <w:numId w:val="12"/>
              </w:numPr>
              <w:spacing w:before="100" w:beforeAutospacing="1" w:after="100" w:afterAutospacing="1"/>
              <w:rPr>
                <w:rFonts w:eastAsia="Times New Roman"/>
                <w:sz w:val="20"/>
                <w:szCs w:val="20"/>
              </w:rPr>
            </w:pPr>
            <w:r>
              <w:rPr>
                <w:rFonts w:eastAsia="Times New Roman"/>
                <w:i/>
                <w:iCs/>
                <w:sz w:val="20"/>
                <w:szCs w:val="20"/>
              </w:rPr>
              <w:t>Made-up compound.</w:t>
            </w:r>
            <w:r>
              <w:rPr>
                <w:rFonts w:eastAsia="Times New Roman"/>
                <w:sz w:val="20"/>
                <w:szCs w:val="20"/>
              </w:rPr>
              <w:t xml:space="preserve"> A compound may be of the made-up-for-the-occasion variety: "The up-to-date figures were unadjusted." But when these terms are used in the predicate they are not hyphenated: The compound word was made up for the occasion. "The unadjusted figures were up to date." </w:t>
            </w:r>
          </w:p>
          <w:p w14:paraId="63C663A9" w14:textId="77777777" w:rsidR="00000000" w:rsidRDefault="00000000">
            <w:pPr>
              <w:numPr>
                <w:ilvl w:val="0"/>
                <w:numId w:val="12"/>
              </w:numPr>
              <w:spacing w:before="100" w:beforeAutospacing="1" w:after="100" w:afterAutospacing="1"/>
              <w:rPr>
                <w:rFonts w:eastAsia="Times New Roman"/>
                <w:sz w:val="20"/>
                <w:szCs w:val="20"/>
              </w:rPr>
            </w:pPr>
            <w:r>
              <w:rPr>
                <w:rFonts w:eastAsia="Times New Roman"/>
                <w:i/>
                <w:iCs/>
                <w:sz w:val="20"/>
                <w:szCs w:val="20"/>
              </w:rPr>
              <w:t>Serial compounds.</w:t>
            </w:r>
            <w:r>
              <w:rPr>
                <w:rFonts w:eastAsia="Times New Roman"/>
                <w:sz w:val="20"/>
                <w:szCs w:val="20"/>
              </w:rPr>
              <w:t xml:space="preserve"> When two or more compound modifiers have a common base, this base is sometimes omitted in all but the last modifier, but the hyphens are retained. Long- and short-term memory, 2-, 3-, and 10-minute trials. </w:t>
            </w:r>
          </w:p>
          <w:p w14:paraId="4CEA279B" w14:textId="77777777" w:rsidR="00000000" w:rsidRDefault="00000000">
            <w:pPr>
              <w:numPr>
                <w:ilvl w:val="0"/>
                <w:numId w:val="12"/>
              </w:numPr>
              <w:spacing w:before="100" w:beforeAutospacing="1" w:after="100" w:afterAutospacing="1"/>
              <w:rPr>
                <w:rFonts w:eastAsia="Times New Roman"/>
                <w:sz w:val="20"/>
                <w:szCs w:val="20"/>
              </w:rPr>
            </w:pPr>
            <w:r>
              <w:rPr>
                <w:rFonts w:eastAsia="Times New Roman"/>
                <w:i/>
                <w:iCs/>
                <w:sz w:val="20"/>
                <w:szCs w:val="20"/>
              </w:rPr>
              <w:t>Do not hyphenate</w:t>
            </w:r>
            <w:r>
              <w:rPr>
                <w:rFonts w:eastAsia="Times New Roman"/>
                <w:sz w:val="20"/>
                <w:szCs w:val="20"/>
              </w:rPr>
              <w:t xml:space="preserve"> a compound term using an adverb ending in -ly. "The widely used term was not yet in the dictionary. Such clearly understood terms are eventually documented if they endure." </w:t>
            </w:r>
          </w:p>
          <w:p w14:paraId="4DFE3DA6" w14:textId="77777777" w:rsidR="00000000" w:rsidRDefault="00000000">
            <w:pPr>
              <w:rPr>
                <w:rFonts w:eastAsia="Times New Roman"/>
                <w:sz w:val="20"/>
                <w:szCs w:val="20"/>
              </w:rPr>
            </w:pPr>
            <w:r>
              <w:rPr>
                <w:rFonts w:eastAsia="Times New Roman"/>
                <w:sz w:val="20"/>
                <w:szCs w:val="20"/>
              </w:rPr>
              <w:lastRenderedPageBreak/>
              <w:fldChar w:fldCharType="begin"/>
            </w:r>
            <w:r>
              <w:rPr>
                <w:rFonts w:eastAsia="Times New Roman"/>
                <w:sz w:val="20"/>
                <w:szCs w:val="20"/>
              </w:rPr>
              <w:instrText xml:space="preserve"> INCLUDEPICTURE  \d "/Users/rodijohnson/Dropbox/My Mac (Rochelles-MacBook-Pro.local)/Downloads/images/handrght.gif" \* MERGEFORMATINET </w:instrText>
            </w:r>
            <w:r>
              <w:rPr>
                <w:rFonts w:eastAsia="Times New Roman"/>
                <w:sz w:val="20"/>
                <w:szCs w:val="20"/>
              </w:rPr>
              <w:fldChar w:fldCharType="separate"/>
            </w:r>
            <w:r>
              <w:rPr>
                <w:rFonts w:eastAsia="Times New Roman"/>
                <w:sz w:val="20"/>
                <w:szCs w:val="20"/>
              </w:rPr>
              <w:pict w14:anchorId="10E84263">
                <v:shape id="_x0000_i1079" type="#_x0000_t75" alt="" style="width:31.3pt;height:11.8pt">
                  <v:imagedata r:id="rId78"/>
                </v:shape>
              </w:pict>
            </w:r>
            <w:r>
              <w:rPr>
                <w:rFonts w:eastAsia="Times New Roman"/>
                <w:sz w:val="20"/>
                <w:szCs w:val="20"/>
              </w:rPr>
              <w:fldChar w:fldCharType="end"/>
            </w:r>
            <w:r>
              <w:rPr>
                <w:rFonts w:eastAsia="Times New Roman"/>
                <w:sz w:val="20"/>
                <w:szCs w:val="20"/>
              </w:rPr>
              <w:t xml:space="preserve">  </w:t>
            </w:r>
            <w:r>
              <w:rPr>
                <w:rFonts w:eastAsia="Times New Roman"/>
                <w:b/>
                <w:bCs/>
                <w:sz w:val="20"/>
                <w:szCs w:val="20"/>
              </w:rPr>
              <w:t>Avoid confusion!</w:t>
            </w:r>
            <w:r>
              <w:rPr>
                <w:rFonts w:eastAsia="Times New Roman"/>
                <w:sz w:val="20"/>
                <w:szCs w:val="20"/>
              </w:rPr>
              <w:t xml:space="preserve"> A </w:t>
            </w:r>
            <w:r>
              <w:rPr>
                <w:rFonts w:eastAsia="Times New Roman"/>
                <w:i/>
                <w:iCs/>
                <w:sz w:val="20"/>
                <w:szCs w:val="20"/>
              </w:rPr>
              <w:t>re-creation</w:t>
            </w:r>
            <w:r>
              <w:rPr>
                <w:rFonts w:eastAsia="Times New Roman"/>
                <w:sz w:val="20"/>
                <w:szCs w:val="20"/>
              </w:rPr>
              <w:t xml:space="preserve"> is not the same as </w:t>
            </w:r>
            <w:r>
              <w:rPr>
                <w:rFonts w:eastAsia="Times New Roman"/>
                <w:i/>
                <w:iCs/>
                <w:sz w:val="20"/>
                <w:szCs w:val="20"/>
              </w:rPr>
              <w:t>recreation</w:t>
            </w:r>
            <w:r>
              <w:rPr>
                <w:rFonts w:eastAsia="Times New Roman"/>
                <w:sz w:val="20"/>
                <w:szCs w:val="20"/>
              </w:rPr>
              <w:t xml:space="preserve">. Does "the fast sailing ship" refer to a ship that was designed for speed, or one that is making an unusually fast passage? If the former, then it is a </w:t>
            </w:r>
            <w:r>
              <w:rPr>
                <w:rFonts w:eastAsia="Times New Roman"/>
                <w:i/>
                <w:iCs/>
                <w:sz w:val="20"/>
                <w:szCs w:val="20"/>
              </w:rPr>
              <w:t xml:space="preserve">fast </w:t>
            </w:r>
            <w:r>
              <w:rPr>
                <w:rFonts w:eastAsia="Times New Roman"/>
                <w:sz w:val="20"/>
                <w:szCs w:val="20"/>
              </w:rPr>
              <w:t xml:space="preserve">sailing ship. If it is the latter, then it is a </w:t>
            </w:r>
            <w:r>
              <w:rPr>
                <w:rFonts w:eastAsia="Times New Roman"/>
                <w:i/>
                <w:iCs/>
                <w:sz w:val="20"/>
                <w:szCs w:val="20"/>
              </w:rPr>
              <w:t>fast-sailing</w:t>
            </w:r>
            <w:r>
              <w:rPr>
                <w:rFonts w:eastAsia="Times New Roman"/>
                <w:sz w:val="20"/>
                <w:szCs w:val="20"/>
              </w:rPr>
              <w:t xml:space="preserve"> ship (CMS, 1993, p. 203).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9478C6F">
                <v:shape id="_x0000_i1080" type="#_x0000_t75" alt="spacer" style="width:460.35pt;height:8.25pt">
                  <v:imagedata r:id="rId79"/>
                </v:shape>
              </w:pict>
            </w:r>
            <w:r>
              <w:rPr>
                <w:rFonts w:eastAsia="Times New Roman"/>
                <w:sz w:val="20"/>
                <w:szCs w:val="20"/>
              </w:rPr>
              <w:fldChar w:fldCharType="end"/>
            </w:r>
            <w:r>
              <w:rPr>
                <w:rFonts w:eastAsia="Times New Roman"/>
                <w:sz w:val="20"/>
                <w:szCs w:val="20"/>
              </w:rPr>
              <w:br/>
            </w:r>
            <w:r>
              <w:rPr>
                <w:rFonts w:eastAsia="Times New Roman"/>
                <w:b/>
                <w:bCs/>
                <w:sz w:val="20"/>
                <w:szCs w:val="20"/>
              </w:rPr>
              <w:t>Prefixes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8E34835">
                <v:shape id="_x0000_i1081" type="#_x0000_t75" alt="spacer" style="width:460.35pt;height:8.25pt">
                  <v:imagedata r:id="rId80"/>
                </v:shape>
              </w:pict>
            </w:r>
            <w:r>
              <w:rPr>
                <w:rFonts w:eastAsia="Times New Roman"/>
                <w:sz w:val="20"/>
                <w:szCs w:val="20"/>
              </w:rPr>
              <w:fldChar w:fldCharType="end"/>
            </w:r>
            <w:r>
              <w:rPr>
                <w:rFonts w:eastAsia="Times New Roman"/>
                <w:sz w:val="20"/>
                <w:szCs w:val="20"/>
              </w:rPr>
              <w:br/>
              <w:t xml:space="preserve">Through long usage most common prefixes do not require a hyphen: </w:t>
            </w:r>
            <w:r>
              <w:rPr>
                <w:rFonts w:eastAsia="Times New Roman"/>
                <w:i/>
                <w:iCs/>
                <w:sz w:val="20"/>
                <w:szCs w:val="20"/>
              </w:rPr>
              <w:t>aftereffect, antifreeze, cofounder, Internet, microwave, oversight, preempt, reexamine, supermarket, unbiased, underground.</w:t>
            </w:r>
            <w:r>
              <w:rPr>
                <w:rFonts w:eastAsia="Times New Roman"/>
                <w:sz w:val="20"/>
                <w:szCs w:val="20"/>
              </w:rPr>
              <w:t xml:space="preserve"> There are many exceptions. When in doubt check a dictionary. Note the following exceptions: </w:t>
            </w:r>
          </w:p>
          <w:p w14:paraId="2D8FE911" w14:textId="77777777" w:rsidR="00000000" w:rsidRDefault="00000000">
            <w:pPr>
              <w:numPr>
                <w:ilvl w:val="0"/>
                <w:numId w:val="13"/>
              </w:numPr>
              <w:spacing w:before="100" w:beforeAutospacing="1" w:after="100" w:afterAutospacing="1"/>
              <w:rPr>
                <w:rFonts w:eastAsia="Times New Roman"/>
                <w:sz w:val="20"/>
                <w:szCs w:val="20"/>
              </w:rPr>
            </w:pPr>
            <w:r>
              <w:rPr>
                <w:rFonts w:eastAsia="Times New Roman"/>
                <w:i/>
                <w:iCs/>
                <w:sz w:val="20"/>
                <w:szCs w:val="20"/>
              </w:rPr>
              <w:t>Same two letters.</w:t>
            </w:r>
            <w:r>
              <w:rPr>
                <w:rFonts w:eastAsia="Times New Roman"/>
                <w:sz w:val="20"/>
                <w:szCs w:val="20"/>
              </w:rPr>
              <w:t xml:space="preserve"> If the prefix puts the same two letters together, a hyphen is sometimes inserted. For example, write: anti-industrial, co-op, non-native, post-trial. But also write: cooperative, coordinate, nonnegotiable, overrate, overreach, overrule, reelect, unnamed. </w:t>
            </w:r>
          </w:p>
          <w:p w14:paraId="04ECE9E7" w14:textId="77777777" w:rsidR="00000000" w:rsidRDefault="00000000">
            <w:pPr>
              <w:numPr>
                <w:ilvl w:val="0"/>
                <w:numId w:val="13"/>
              </w:numPr>
              <w:spacing w:before="100" w:beforeAutospacing="1" w:after="100" w:afterAutospacing="1"/>
              <w:rPr>
                <w:rFonts w:eastAsia="Times New Roman"/>
                <w:sz w:val="20"/>
                <w:szCs w:val="20"/>
              </w:rPr>
            </w:pPr>
            <w:r>
              <w:rPr>
                <w:rFonts w:eastAsia="Times New Roman"/>
                <w:i/>
                <w:iCs/>
                <w:sz w:val="20"/>
                <w:szCs w:val="20"/>
              </w:rPr>
              <w:t>Superlatives-diminutives.</w:t>
            </w:r>
            <w:r>
              <w:rPr>
                <w:rFonts w:eastAsia="Times New Roman"/>
                <w:sz w:val="20"/>
                <w:szCs w:val="20"/>
              </w:rPr>
              <w:t xml:space="preserve"> Some prefixes, </w:t>
            </w:r>
            <w:r>
              <w:rPr>
                <w:rFonts w:eastAsia="Times New Roman"/>
                <w:i/>
                <w:iCs/>
                <w:sz w:val="20"/>
                <w:szCs w:val="20"/>
              </w:rPr>
              <w:t xml:space="preserve">best-, better-, ill-, lesser-, little-, well-, </w:t>
            </w:r>
            <w:r>
              <w:rPr>
                <w:rFonts w:eastAsia="Times New Roman"/>
                <w:sz w:val="20"/>
                <w:szCs w:val="20"/>
              </w:rPr>
              <w:t xml:space="preserve">are hyphenated when they precede the noun they modify, but are not hyphenated when preceded by a modifier, or when used as a predicate adjective. The </w:t>
            </w:r>
            <w:r>
              <w:rPr>
                <w:rFonts w:eastAsia="Times New Roman"/>
                <w:i/>
                <w:iCs/>
                <w:sz w:val="20"/>
                <w:szCs w:val="20"/>
              </w:rPr>
              <w:t>ill-advised</w:t>
            </w:r>
            <w:r>
              <w:rPr>
                <w:rFonts w:eastAsia="Times New Roman"/>
                <w:sz w:val="20"/>
                <w:szCs w:val="20"/>
              </w:rPr>
              <w:t xml:space="preserve"> attack failed, the strategy was </w:t>
            </w:r>
            <w:r>
              <w:rPr>
                <w:rFonts w:eastAsia="Times New Roman"/>
                <w:i/>
                <w:iCs/>
                <w:sz w:val="20"/>
                <w:szCs w:val="20"/>
              </w:rPr>
              <w:t>ill advised</w:t>
            </w:r>
            <w:r>
              <w:rPr>
                <w:rFonts w:eastAsia="Times New Roman"/>
                <w:sz w:val="20"/>
                <w:szCs w:val="20"/>
              </w:rPr>
              <w:t xml:space="preserve">. </w:t>
            </w:r>
          </w:p>
          <w:p w14:paraId="0FD5E34A" w14:textId="77777777" w:rsidR="00000000" w:rsidRDefault="00000000">
            <w:pPr>
              <w:numPr>
                <w:ilvl w:val="0"/>
                <w:numId w:val="13"/>
              </w:numPr>
              <w:spacing w:before="100" w:beforeAutospacing="1" w:after="100" w:afterAutospacing="1"/>
              <w:rPr>
                <w:rFonts w:eastAsia="Times New Roman"/>
                <w:sz w:val="20"/>
                <w:szCs w:val="20"/>
              </w:rPr>
            </w:pPr>
            <w:r>
              <w:rPr>
                <w:rFonts w:eastAsia="Times New Roman"/>
                <w:i/>
                <w:iCs/>
                <w:sz w:val="20"/>
                <w:szCs w:val="20"/>
              </w:rPr>
              <w:t>Weird terms.</w:t>
            </w:r>
            <w:r>
              <w:rPr>
                <w:rFonts w:eastAsia="Times New Roman"/>
                <w:sz w:val="20"/>
                <w:szCs w:val="20"/>
              </w:rPr>
              <w:t xml:space="preserve"> If the prefix creates an unfamiliar or weird term, a hyphen may improve clarity. The Turabian </w:t>
            </w:r>
            <w:r>
              <w:rPr>
                <w:rFonts w:eastAsia="Times New Roman"/>
                <w:i/>
                <w:iCs/>
                <w:sz w:val="20"/>
                <w:szCs w:val="20"/>
              </w:rPr>
              <w:t>Guide</w:t>
            </w:r>
            <w:r>
              <w:rPr>
                <w:rFonts w:eastAsia="Times New Roman"/>
                <w:sz w:val="20"/>
                <w:szCs w:val="20"/>
              </w:rPr>
              <w:t xml:space="preserve"> offers these examples: </w:t>
            </w:r>
            <w:r>
              <w:rPr>
                <w:rFonts w:eastAsia="Times New Roman"/>
                <w:i/>
                <w:iCs/>
                <w:sz w:val="20"/>
                <w:szCs w:val="20"/>
              </w:rPr>
              <w:t>pro-ally, anti-college</w:t>
            </w:r>
            <w:r>
              <w:rPr>
                <w:rFonts w:eastAsia="Times New Roman"/>
                <w:sz w:val="20"/>
                <w:szCs w:val="20"/>
              </w:rPr>
              <w:t xml:space="preserve"> instead of </w:t>
            </w:r>
            <w:r>
              <w:rPr>
                <w:rFonts w:eastAsia="Times New Roman"/>
                <w:i/>
                <w:iCs/>
                <w:sz w:val="20"/>
                <w:szCs w:val="20"/>
              </w:rPr>
              <w:t>proally, anticollege</w:t>
            </w:r>
            <w:r>
              <w:rPr>
                <w:rFonts w:eastAsia="Times New Roman"/>
                <w:sz w:val="20"/>
                <w:szCs w:val="20"/>
              </w:rPr>
              <w:t xml:space="preserve"> (1976, p. 101). </w:t>
            </w:r>
          </w:p>
          <w:p w14:paraId="1B7D5358" w14:textId="77777777" w:rsidR="00000000" w:rsidRDefault="00000000">
            <w:pPr>
              <w:rPr>
                <w:rFonts w:eastAsia="Times New Roman"/>
                <w:sz w:val="20"/>
                <w:szCs w:val="20"/>
              </w:rPr>
            </w:pPr>
            <w:r>
              <w:rPr>
                <w:rFonts w:eastAsia="Times New Roman"/>
                <w:sz w:val="20"/>
                <w:szCs w:val="20"/>
              </w:rPr>
              <w:t xml:space="preserve">The following prefixes </w:t>
            </w:r>
            <w:r>
              <w:rPr>
                <w:rFonts w:eastAsia="Times New Roman"/>
                <w:i/>
                <w:iCs/>
                <w:sz w:val="20"/>
                <w:szCs w:val="20"/>
              </w:rPr>
              <w:t>always</w:t>
            </w:r>
            <w:r>
              <w:rPr>
                <w:rFonts w:eastAsia="Times New Roman"/>
                <w:sz w:val="20"/>
                <w:szCs w:val="20"/>
              </w:rPr>
              <w:t xml:space="preserve"> require a hyphen.</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(Rochelles-MacBook-Pro.local)/Downloads/images/hyphens.gif" \* MERGEFORMATINET </w:instrText>
            </w:r>
            <w:r>
              <w:rPr>
                <w:rFonts w:eastAsia="Times New Roman"/>
                <w:sz w:val="20"/>
                <w:szCs w:val="20"/>
              </w:rPr>
              <w:fldChar w:fldCharType="separate"/>
            </w:r>
            <w:r>
              <w:rPr>
                <w:rFonts w:eastAsia="Times New Roman"/>
                <w:sz w:val="20"/>
                <w:szCs w:val="20"/>
              </w:rPr>
              <w:pict w14:anchorId="1255D07B">
                <v:shape id="_x0000_i1082" type="#_x0000_t75" alt="Prefixes" style="width:570.1pt;height:74.95pt">
                  <v:imagedata r:id="rId81"/>
                </v:shape>
              </w:pict>
            </w:r>
            <w:r>
              <w:rPr>
                <w:rFonts w:eastAsia="Times New Roman"/>
                <w:sz w:val="20"/>
                <w:szCs w:val="20"/>
              </w:rPr>
              <w:fldChar w:fldCharType="end"/>
            </w:r>
            <w:bookmarkStart w:id="9" w:name="Italics"/>
          </w:p>
          <w:bookmarkEnd w:id="9"/>
          <w:p w14:paraId="31F3190F" w14:textId="77777777" w:rsidR="00000000" w:rsidRDefault="00000000">
            <w:pPr>
              <w:pStyle w:val="NormalWeb"/>
              <w:rPr>
                <w:sz w:val="20"/>
                <w:szCs w:val="20"/>
              </w:rPr>
            </w:pPr>
            <w:r>
              <w:rPr>
                <w:b/>
                <w:bCs/>
              </w:rPr>
              <w:t>Italics (Emphasis)</w:t>
            </w:r>
            <w:r>
              <w:rPr>
                <w:sz w:val="20"/>
                <w:szCs w:val="20"/>
              </w:rPr>
              <w:t xml:space="preserve"> (</w:t>
            </w:r>
            <w:hyperlink w:anchor="top" w:history="1">
              <w:r>
                <w:rPr>
                  <w:rStyle w:val="Hyperlink"/>
                  <w:sz w:val="20"/>
                  <w:szCs w:val="20"/>
                </w:rPr>
                <w:t>Contents</w:t>
              </w:r>
            </w:hyperlink>
            <w:r>
              <w:rPr>
                <w:sz w:val="20"/>
                <w:szCs w:val="20"/>
              </w:rPr>
              <w:t xml:space="preserve">) </w:t>
            </w:r>
          </w:p>
          <w:p w14:paraId="56150FDE" w14:textId="77777777" w:rsidR="00000000" w:rsidRDefault="00000000">
            <w:pPr>
              <w:numPr>
                <w:ilvl w:val="0"/>
                <w:numId w:val="14"/>
              </w:numPr>
              <w:spacing w:before="100" w:beforeAutospacing="1" w:after="100" w:afterAutospacing="1"/>
              <w:rPr>
                <w:rFonts w:eastAsia="Times New Roman"/>
                <w:sz w:val="20"/>
                <w:szCs w:val="20"/>
              </w:rPr>
            </w:pPr>
            <w:r>
              <w:rPr>
                <w:rFonts w:eastAsia="Times New Roman"/>
                <w:sz w:val="20"/>
                <w:szCs w:val="20"/>
              </w:rPr>
              <w:t>Italicize or underline the titles of books and the names of journals, newspapers, and magazines; species names; special terms, keywords, and labels (the first time only); words and phrases used as linguistic examples (the first time only); letters used as statistical symbols, and volume numbers in references.</w:t>
            </w:r>
          </w:p>
          <w:p w14:paraId="010E9311" w14:textId="77777777" w:rsidR="00000000" w:rsidRDefault="00000000">
            <w:pPr>
              <w:numPr>
                <w:ilvl w:val="0"/>
                <w:numId w:val="14"/>
              </w:numPr>
              <w:spacing w:before="100" w:beforeAutospacing="1" w:after="100" w:afterAutospacing="1"/>
              <w:rPr>
                <w:rFonts w:eastAsia="Times New Roman"/>
                <w:sz w:val="20"/>
                <w:szCs w:val="20"/>
              </w:rPr>
            </w:pPr>
            <w:r>
              <w:rPr>
                <w:rFonts w:eastAsia="Times New Roman"/>
                <w:sz w:val="20"/>
                <w:szCs w:val="20"/>
              </w:rPr>
              <w:t xml:space="preserve">Add emphasis to a word or phrase by placing it in italics (the first time only). Do this sparingly. </w:t>
            </w:r>
          </w:p>
          <w:p w14:paraId="272C975E" w14:textId="77777777" w:rsidR="00000000" w:rsidRDefault="00000000">
            <w:pPr>
              <w:numPr>
                <w:ilvl w:val="0"/>
                <w:numId w:val="14"/>
              </w:numPr>
              <w:spacing w:before="100" w:beforeAutospacing="1" w:after="100" w:afterAutospacing="1"/>
              <w:rPr>
                <w:rFonts w:eastAsia="Times New Roman"/>
                <w:sz w:val="20"/>
                <w:szCs w:val="20"/>
              </w:rPr>
            </w:pPr>
            <w:r>
              <w:rPr>
                <w:rFonts w:eastAsia="Times New Roman"/>
                <w:sz w:val="20"/>
                <w:szCs w:val="20"/>
              </w:rPr>
              <w:t xml:space="preserve">Use scare quotes (quotation marks) to "introduce a word or phrase used as an ironic comment, as slang, or as an invented word or coined expression" (APA, 2001, p. 82). </w:t>
            </w:r>
          </w:p>
          <w:p w14:paraId="74B7C0B8" w14:textId="77777777" w:rsidR="00000000" w:rsidRDefault="00000000">
            <w:pPr>
              <w:numPr>
                <w:ilvl w:val="0"/>
                <w:numId w:val="14"/>
              </w:numPr>
              <w:spacing w:before="100" w:beforeAutospacing="1" w:after="100" w:afterAutospacing="1"/>
              <w:rPr>
                <w:rFonts w:eastAsia="Times New Roman"/>
                <w:sz w:val="20"/>
                <w:szCs w:val="20"/>
              </w:rPr>
            </w:pPr>
            <w:r>
              <w:rPr>
                <w:rFonts w:eastAsia="Times New Roman"/>
                <w:sz w:val="20"/>
                <w:szCs w:val="20"/>
              </w:rPr>
              <w:t xml:space="preserve">Do not italicize or underline common foreign abbreviations (e.g., vice versa, et al., a priori). </w:t>
            </w:r>
          </w:p>
          <w:p w14:paraId="48695ACD" w14:textId="77777777" w:rsidR="00000000" w:rsidRDefault="00000000">
            <w:pPr>
              <w:pStyle w:val="NormalWeb"/>
              <w:rPr>
                <w:sz w:val="20"/>
                <w:szCs w:val="20"/>
              </w:rPr>
            </w:pPr>
            <w:bookmarkStart w:id="10" w:name="Numbers"/>
            <w:bookmarkEnd w:id="10"/>
            <w:r>
              <w:rPr>
                <w:b/>
                <w:bCs/>
              </w:rPr>
              <w:t>Numbers</w:t>
            </w:r>
            <w:r>
              <w:rPr>
                <w:sz w:val="20"/>
                <w:szCs w:val="20"/>
              </w:rPr>
              <w:t xml:space="preserve"> (</w:t>
            </w:r>
            <w:hyperlink w:anchor="top" w:history="1">
              <w:r>
                <w:rPr>
                  <w:rStyle w:val="Hyperlink"/>
                  <w:sz w:val="20"/>
                  <w:szCs w:val="20"/>
                </w:rPr>
                <w:t>Contents</w:t>
              </w:r>
            </w:hyperlink>
            <w:r>
              <w:rPr>
                <w:sz w:val="20"/>
                <w:szCs w:val="20"/>
              </w:rPr>
              <w:t xml:space="preserve">) </w:t>
            </w:r>
          </w:p>
          <w:p w14:paraId="0CCD47C3"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b/>
                <w:bCs/>
                <w:sz w:val="20"/>
                <w:szCs w:val="20"/>
              </w:rPr>
              <w:t>Spell out numbers</w:t>
            </w:r>
            <w:r>
              <w:rPr>
                <w:rFonts w:eastAsia="Times New Roman"/>
                <w:sz w:val="20"/>
                <w:szCs w:val="20"/>
              </w:rPr>
              <w:t xml:space="preserve"> which are below 10, not precise measurements, and not grouped with numbers over 10 (one-tailed </w:t>
            </w:r>
            <w:r>
              <w:rPr>
                <w:rFonts w:eastAsia="Times New Roman"/>
                <w:i/>
                <w:iCs/>
                <w:sz w:val="20"/>
                <w:szCs w:val="20"/>
              </w:rPr>
              <w:t>t</w:t>
            </w:r>
            <w:r>
              <w:rPr>
                <w:rFonts w:eastAsia="Times New Roman"/>
                <w:sz w:val="20"/>
                <w:szCs w:val="20"/>
              </w:rPr>
              <w:t xml:space="preserve"> test, eight items, nine pages, three-way interaction, five trials). </w:t>
            </w:r>
          </w:p>
          <w:p w14:paraId="3A46BCC9"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Spell out common fractions and common expressions (one-half, Fourth of July). </w:t>
            </w:r>
          </w:p>
          <w:p w14:paraId="46C546A8"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Spell out all numbers beginning sentences (Thirty days hath September . . .). </w:t>
            </w:r>
          </w:p>
          <w:p w14:paraId="19347A7E"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Treat ordinal numbers like cardinal numbers (the first item of the 75th trial . . .).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12BAD25">
                <v:shape id="_x0000_i1083" type="#_x0000_t75" alt="spacer" style="width:460.35pt;height:8.25pt">
                  <v:imagedata r:id="rId82"/>
                </v:shape>
              </w:pict>
            </w:r>
            <w:r>
              <w:rPr>
                <w:rFonts w:eastAsia="Times New Roman"/>
                <w:sz w:val="20"/>
                <w:szCs w:val="20"/>
              </w:rPr>
              <w:fldChar w:fldCharType="end"/>
            </w:r>
          </w:p>
          <w:p w14:paraId="0D4BF6FD"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b/>
                <w:bCs/>
                <w:sz w:val="20"/>
                <w:szCs w:val="20"/>
              </w:rPr>
              <w:t>Use numerals</w:t>
            </w:r>
            <w:r>
              <w:rPr>
                <w:rFonts w:eastAsia="Times New Roman"/>
                <w:sz w:val="20"/>
                <w:szCs w:val="20"/>
              </w:rPr>
              <w:t xml:space="preserve"> for numbers 10 and above, or numbers under 10 grouped with numbers 10 and above (for example, from 6 to 12 hours of sleep). </w:t>
            </w:r>
          </w:p>
          <w:p w14:paraId="364EF8C4"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Use numerals for exact statistical measures, scores, sample sizes, and sums (multiplied by 3, or 5% of the sample). Another example: "We studied 30 subjects, all two-year-olds, and they spent an average of 1 hr 20 min per day crying." </w:t>
            </w:r>
          </w:p>
          <w:p w14:paraId="0EAA3B2B"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Physical measures are given in the metric system following the International System of Units (a free style guide is available from the </w:t>
            </w:r>
            <w:hyperlink r:id="rId83" w:history="1">
              <w:r>
                <w:rPr>
                  <w:rStyle w:val="Hyperlink"/>
                  <w:rFonts w:eastAsia="Times New Roman"/>
                  <w:sz w:val="20"/>
                  <w:szCs w:val="20"/>
                </w:rPr>
                <w:t>National Institute of Science and Technology</w:t>
              </w:r>
            </w:hyperlink>
            <w:r>
              <w:rPr>
                <w:rFonts w:eastAsia="Times New Roman"/>
                <w:sz w:val="20"/>
                <w:szCs w:val="20"/>
              </w:rPr>
              <w:t xml:space="preserve">). </w:t>
            </w:r>
          </w:p>
          <w:p w14:paraId="33AC8A6F"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To make plurals out of numbers, add </w:t>
            </w:r>
            <w:r>
              <w:rPr>
                <w:rFonts w:eastAsia="Times New Roman"/>
                <w:i/>
                <w:iCs/>
                <w:sz w:val="20"/>
                <w:szCs w:val="20"/>
              </w:rPr>
              <w:t>s</w:t>
            </w:r>
            <w:r>
              <w:rPr>
                <w:rFonts w:eastAsia="Times New Roman"/>
                <w:sz w:val="20"/>
                <w:szCs w:val="20"/>
              </w:rPr>
              <w:t xml:space="preserve"> only, with no apostrophe (the 1950s).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39E093C">
                <v:shape id="_x0000_i1084" type="#_x0000_t75" alt="spacer" style="width:460.35pt;height:8.25pt">
                  <v:imagedata r:id="rId84"/>
                </v:shape>
              </w:pict>
            </w:r>
            <w:r>
              <w:rPr>
                <w:rFonts w:eastAsia="Times New Roman"/>
                <w:sz w:val="20"/>
                <w:szCs w:val="20"/>
              </w:rPr>
              <w:fldChar w:fldCharType="end"/>
            </w:r>
          </w:p>
          <w:p w14:paraId="7D47856F"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b/>
                <w:bCs/>
                <w:sz w:val="20"/>
                <w:szCs w:val="20"/>
              </w:rPr>
              <w:t>Use combinations of written and Arabic numerals</w:t>
            </w:r>
            <w:r>
              <w:rPr>
                <w:rFonts w:eastAsia="Times New Roman"/>
                <w:sz w:val="20"/>
                <w:szCs w:val="20"/>
              </w:rPr>
              <w:t xml:space="preserve"> for back-to-back numbers (five 4-point scales). </w:t>
            </w:r>
          </w:p>
          <w:p w14:paraId="3BD6ED9C"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Use combinations of numerals and written numbers for large sums (over 3 million people). </w:t>
            </w:r>
          </w:p>
          <w:p w14:paraId="3F663DEF"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Use metric abbreviations with figures (4 km) but not when written out (many meters distant). </w:t>
            </w:r>
          </w:p>
          <w:p w14:paraId="5062BF82" w14:textId="77777777" w:rsidR="00000000" w:rsidRDefault="00000000">
            <w:pPr>
              <w:numPr>
                <w:ilvl w:val="0"/>
                <w:numId w:val="15"/>
              </w:numPr>
              <w:spacing w:before="100" w:beforeAutospacing="1" w:after="100" w:afterAutospacing="1"/>
              <w:rPr>
                <w:rFonts w:eastAsia="Times New Roman"/>
                <w:sz w:val="20"/>
                <w:szCs w:val="20"/>
              </w:rPr>
            </w:pPr>
            <w:r>
              <w:rPr>
                <w:rFonts w:eastAsia="Times New Roman"/>
                <w:sz w:val="20"/>
                <w:szCs w:val="20"/>
              </w:rPr>
              <w:t xml:space="preserve">Use the percent symbol (%) only with figures (5%) not with written numbers (five percent). </w:t>
            </w:r>
          </w:p>
          <w:p w14:paraId="7759B537" w14:textId="77777777" w:rsidR="00000000" w:rsidRDefault="00000000">
            <w:pPr>
              <w:rPr>
                <w:rFonts w:eastAsia="Times New Roman"/>
                <w:sz w:val="20"/>
                <w:szCs w:val="20"/>
              </w:rPr>
            </w:pPr>
            <w:r>
              <w:rPr>
                <w:rFonts w:eastAsia="Times New Roman"/>
                <w:sz w:val="20"/>
                <w:szCs w:val="20"/>
              </w:rPr>
              <w:lastRenderedPageBreak/>
              <w:fldChar w:fldCharType="begin"/>
            </w:r>
            <w:r>
              <w:rPr>
                <w:rFonts w:eastAsia="Times New Roman"/>
                <w:sz w:val="20"/>
                <w:szCs w:val="20"/>
              </w:rPr>
              <w:instrText xml:space="preserve"> INCLUDEPICTURE  \d "/Users/rodijohnson/Dropbox/My Mac (Rochelles-MacBook-Pro.local)/Downloads/images/handrght.gif" \* MERGEFORMATINET </w:instrText>
            </w:r>
            <w:r>
              <w:rPr>
                <w:rFonts w:eastAsia="Times New Roman"/>
                <w:sz w:val="20"/>
                <w:szCs w:val="20"/>
              </w:rPr>
              <w:fldChar w:fldCharType="separate"/>
            </w:r>
            <w:r>
              <w:rPr>
                <w:rFonts w:eastAsia="Times New Roman"/>
                <w:sz w:val="20"/>
                <w:szCs w:val="20"/>
              </w:rPr>
              <w:pict w14:anchorId="60D4FD64">
                <v:shape id="_x0000_i1085" type="#_x0000_t75" alt="" style="width:31.3pt;height:11.8pt">
                  <v:imagedata r:id="rId85"/>
                </v:shape>
              </w:pict>
            </w:r>
            <w:r>
              <w:rPr>
                <w:rFonts w:eastAsia="Times New Roman"/>
                <w:sz w:val="20"/>
                <w:szCs w:val="20"/>
              </w:rPr>
              <w:fldChar w:fldCharType="end"/>
            </w:r>
            <w:r>
              <w:rPr>
                <w:rFonts w:eastAsia="Times New Roman"/>
                <w:sz w:val="20"/>
                <w:szCs w:val="20"/>
              </w:rPr>
              <w:t xml:space="preserve"> APA style has a special set of numbers that are always written as numerals. These are numbers that represent time; dates; ages; sample, subsample, or population size; specific numbers of subjects or participants in an experiment; scores and points on a scale; exact sums of money; and numerals as numerals (APA, 2001, p. 124). Write in about 3 years; 2 weeks ago; 1 hr 34 min; at 12:30 a.m.; 2-year-olds; 3 participants [but two raters, seven observers]; 9 rats; scored 4 on a 7-point scale; were paid $5 each; the numerals on the scorecard were 06 (APA, 2001, p. 124).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609CC4F">
                <v:shape id="_x0000_i1086" type="#_x0000_t75" alt="spacer" style="width:460.35pt;height:8.25pt">
                  <v:imagedata r:id="rId86"/>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(Rochelles-MacBook-Pro.local)/Downloads/images/handrght.gif" \* MERGEFORMATINET </w:instrText>
            </w:r>
            <w:r>
              <w:rPr>
                <w:rFonts w:eastAsia="Times New Roman"/>
                <w:sz w:val="20"/>
                <w:szCs w:val="20"/>
              </w:rPr>
              <w:fldChar w:fldCharType="separate"/>
            </w:r>
            <w:r>
              <w:rPr>
                <w:rFonts w:eastAsia="Times New Roman"/>
                <w:sz w:val="20"/>
                <w:szCs w:val="20"/>
              </w:rPr>
              <w:pict w14:anchorId="20EFF1A1">
                <v:shape id="_x0000_i1087" type="#_x0000_t75" alt="" style="width:31.3pt;height:11.8pt">
                  <v:imagedata r:id="rId87"/>
                </v:shape>
              </w:pict>
            </w:r>
            <w:r>
              <w:rPr>
                <w:rFonts w:eastAsia="Times New Roman"/>
                <w:sz w:val="20"/>
                <w:szCs w:val="20"/>
              </w:rPr>
              <w:fldChar w:fldCharType="end"/>
            </w:r>
            <w:r>
              <w:rPr>
                <w:rFonts w:eastAsia="Times New Roman"/>
                <w:sz w:val="20"/>
                <w:szCs w:val="20"/>
              </w:rPr>
              <w:t> Numbers that denote a specific place in a numbered series, parts of books and tables, and each number in a list of four or more numbers are also written with numerals. Write Grade 8 [</w:t>
            </w:r>
            <w:r>
              <w:rPr>
                <w:rFonts w:eastAsia="Times New Roman"/>
                <w:i/>
                <w:iCs/>
                <w:sz w:val="20"/>
                <w:szCs w:val="20"/>
              </w:rPr>
              <w:t>but</w:t>
            </w:r>
            <w:r>
              <w:rPr>
                <w:rFonts w:eastAsia="Times New Roman"/>
                <w:sz w:val="20"/>
                <w:szCs w:val="20"/>
              </w:rPr>
              <w:t xml:space="preserve"> the eighth grade; see section 3.45]; Trial 3; Table 4; page 71; chapter 5; row 5; and 1, 3, 4, and 7 words, respectively (APA, 2001, p. 125). </w:t>
            </w:r>
            <w:bookmarkStart w:id="11" w:name="Stats"/>
            <w:bookmarkEnd w:id="11"/>
          </w:p>
          <w:p w14:paraId="4789FAC3" w14:textId="77777777" w:rsidR="00000000" w:rsidRDefault="00000000">
            <w:pPr>
              <w:pStyle w:val="NormalWeb"/>
              <w:rPr>
                <w:sz w:val="20"/>
                <w:szCs w:val="20"/>
              </w:rPr>
            </w:pPr>
            <w:r>
              <w:rPr>
                <w:b/>
                <w:bCs/>
              </w:rPr>
              <w:t>Statistics</w:t>
            </w:r>
            <w:r>
              <w:rPr>
                <w:sz w:val="20"/>
                <w:szCs w:val="20"/>
              </w:rPr>
              <w:t xml:space="preserve"> (</w:t>
            </w:r>
            <w:hyperlink w:anchor="top" w:history="1">
              <w:r>
                <w:rPr>
                  <w:rStyle w:val="Hyperlink"/>
                  <w:sz w:val="20"/>
                  <w:szCs w:val="20"/>
                </w:rPr>
                <w:t>Contents</w:t>
              </w:r>
            </w:hyperlink>
            <w:r>
              <w:rPr>
                <w:sz w:val="20"/>
                <w:szCs w:val="20"/>
              </w:rPr>
              <w:t xml:space="preserve">) </w:t>
            </w:r>
          </w:p>
          <w:p w14:paraId="1365E761" w14:textId="77777777" w:rsidR="00000000" w:rsidRDefault="00000000">
            <w:pPr>
              <w:numPr>
                <w:ilvl w:val="0"/>
                <w:numId w:val="16"/>
              </w:numPr>
              <w:spacing w:before="100" w:beforeAutospacing="1" w:after="100" w:afterAutospacing="1"/>
              <w:rPr>
                <w:rFonts w:eastAsia="Times New Roman"/>
                <w:sz w:val="20"/>
                <w:szCs w:val="20"/>
              </w:rPr>
            </w:pPr>
            <w:r>
              <w:rPr>
                <w:rFonts w:eastAsia="Times New Roman"/>
                <w:sz w:val="20"/>
                <w:szCs w:val="20"/>
              </w:rPr>
              <w:t xml:space="preserve">Most symbols for statistics are placed in italics (exceptions are very rare). </w:t>
            </w:r>
          </w:p>
          <w:p w14:paraId="476A343A" w14:textId="77777777" w:rsidR="00000000" w:rsidRDefault="00000000">
            <w:pPr>
              <w:numPr>
                <w:ilvl w:val="0"/>
                <w:numId w:val="16"/>
              </w:numPr>
              <w:spacing w:before="100" w:beforeAutospacing="1" w:after="100" w:afterAutospacing="1"/>
              <w:rPr>
                <w:rFonts w:eastAsia="Times New Roman"/>
                <w:sz w:val="20"/>
                <w:szCs w:val="20"/>
              </w:rPr>
            </w:pPr>
            <w:r>
              <w:rPr>
                <w:rFonts w:eastAsia="Times New Roman"/>
                <w:sz w:val="20"/>
                <w:szCs w:val="20"/>
              </w:rPr>
              <w:t xml:space="preserve">Place a space before and after all arithmetic operators and signs ( = , &lt; , &gt; , - , + , etc.). </w:t>
            </w:r>
          </w:p>
          <w:p w14:paraId="5062738E" w14:textId="77777777" w:rsidR="00000000" w:rsidRDefault="00000000">
            <w:pPr>
              <w:rPr>
                <w:rFonts w:eastAsia="Times New Roman"/>
                <w:sz w:val="20"/>
                <w:szCs w:val="20"/>
              </w:rPr>
            </w:pPr>
            <w:r>
              <w:rPr>
                <w:rFonts w:eastAsia="Times New Roman"/>
                <w:b/>
                <w:bCs/>
                <w:sz w:val="20"/>
                <w:szCs w:val="20"/>
              </w:rPr>
              <w:t>Nonstandard symbols are used for some common statistics:</w:t>
            </w:r>
            <w:r>
              <w:rPr>
                <w:rFonts w:eastAsia="Times New Roman"/>
                <w:sz w:val="20"/>
                <w:szCs w:val="20"/>
              </w:rPr>
              <w:t xml:space="preserve"> </w:t>
            </w:r>
          </w:p>
          <w:p w14:paraId="6BF7EA4C" w14:textId="77777777" w:rsidR="00000000" w:rsidRDefault="00000000">
            <w:pPr>
              <w:numPr>
                <w:ilvl w:val="0"/>
                <w:numId w:val="17"/>
              </w:numPr>
              <w:spacing w:before="100" w:beforeAutospacing="1" w:after="100" w:afterAutospacing="1"/>
              <w:rPr>
                <w:rFonts w:eastAsia="Times New Roman"/>
                <w:sz w:val="20"/>
                <w:szCs w:val="20"/>
              </w:rPr>
            </w:pPr>
            <w:r>
              <w:rPr>
                <w:rFonts w:eastAsia="Times New Roman"/>
                <w:i/>
                <w:iCs/>
                <w:sz w:val="20"/>
                <w:szCs w:val="20"/>
              </w:rPr>
              <w:t>M</w:t>
            </w:r>
            <w:r>
              <w:rPr>
                <w:rFonts w:eastAsia="Times New Roman"/>
                <w:sz w:val="20"/>
                <w:szCs w:val="20"/>
              </w:rPr>
              <w:t>  = mean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(Rochelles-MacBook-Pro.local)/Downloads/images/xbar.gif" \x \y \* MERGEFORMATINET </w:instrText>
            </w:r>
            <w:r>
              <w:rPr>
                <w:rFonts w:eastAsia="Times New Roman"/>
                <w:sz w:val="20"/>
                <w:szCs w:val="20"/>
              </w:rPr>
              <w:fldChar w:fldCharType="separate"/>
            </w:r>
            <w:r>
              <w:rPr>
                <w:rFonts w:eastAsia="Times New Roman"/>
                <w:sz w:val="20"/>
                <w:szCs w:val="20"/>
              </w:rPr>
              <w:pict w14:anchorId="30157BCA">
                <v:shape id="_x0000_i1088" type="#_x0000_t75" alt="" style="width:24.2pt;height:24.2pt">
                  <v:imagedata r:id="rId88"/>
                </v:shape>
              </w:pict>
            </w:r>
            <w:r>
              <w:rPr>
                <w:rFonts w:eastAsia="Times New Roman"/>
                <w:sz w:val="20"/>
                <w:szCs w:val="20"/>
              </w:rPr>
              <w:fldChar w:fldCharType="end"/>
            </w:r>
            <w:r>
              <w:rPr>
                <w:rFonts w:eastAsia="Times New Roman"/>
                <w:sz w:val="20"/>
                <w:szCs w:val="20"/>
              </w:rPr>
              <w:t xml:space="preserve">), </w:t>
            </w:r>
          </w:p>
          <w:p w14:paraId="20E44C0A" w14:textId="77777777" w:rsidR="00000000" w:rsidRDefault="00000000">
            <w:pPr>
              <w:numPr>
                <w:ilvl w:val="0"/>
                <w:numId w:val="17"/>
              </w:numPr>
              <w:spacing w:before="100" w:beforeAutospacing="1" w:after="100" w:afterAutospacing="1"/>
              <w:rPr>
                <w:rFonts w:eastAsia="Times New Roman"/>
                <w:sz w:val="20"/>
                <w:szCs w:val="20"/>
              </w:rPr>
            </w:pPr>
            <w:r>
              <w:rPr>
                <w:rFonts w:eastAsia="Times New Roman"/>
                <w:i/>
                <w:iCs/>
                <w:sz w:val="20"/>
                <w:szCs w:val="20"/>
              </w:rPr>
              <w:t>SD</w:t>
            </w:r>
            <w:r>
              <w:rPr>
                <w:rFonts w:eastAsia="Times New Roman"/>
                <w:sz w:val="20"/>
                <w:szCs w:val="20"/>
              </w:rPr>
              <w:t>  = standard deviation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(Rochelles-MacBook-Pro.local)/Downloads/images/sigma.gif" \x \y \* MERGEFORMATINET </w:instrText>
            </w:r>
            <w:r>
              <w:rPr>
                <w:rFonts w:eastAsia="Times New Roman"/>
                <w:sz w:val="20"/>
                <w:szCs w:val="20"/>
              </w:rPr>
              <w:fldChar w:fldCharType="separate"/>
            </w:r>
            <w:r>
              <w:rPr>
                <w:rFonts w:eastAsia="Times New Roman"/>
                <w:sz w:val="20"/>
                <w:szCs w:val="20"/>
              </w:rPr>
              <w:pict w14:anchorId="433AC71B">
                <v:shape id="_x0000_i1089" type="#_x0000_t75" alt="" style="width:24.2pt;height:24.2pt">
                  <v:imagedata r:id="rId89"/>
                </v:shape>
              </w:pict>
            </w:r>
            <w:r>
              <w:rPr>
                <w:rFonts w:eastAsia="Times New Roman"/>
                <w:sz w:val="20"/>
                <w:szCs w:val="20"/>
              </w:rPr>
              <w:fldChar w:fldCharType="end"/>
            </w:r>
            <w:r>
              <w:rPr>
                <w:rFonts w:eastAsia="Times New Roman"/>
                <w:sz w:val="20"/>
                <w:szCs w:val="20"/>
              </w:rPr>
              <w:t xml:space="preserve">), </w:t>
            </w:r>
          </w:p>
          <w:p w14:paraId="7145DACB" w14:textId="77777777" w:rsidR="00000000" w:rsidRDefault="00000000">
            <w:pPr>
              <w:numPr>
                <w:ilvl w:val="0"/>
                <w:numId w:val="17"/>
              </w:numPr>
              <w:spacing w:before="100" w:beforeAutospacing="1" w:after="100" w:afterAutospacing="1"/>
              <w:rPr>
                <w:rFonts w:eastAsia="Times New Roman"/>
                <w:sz w:val="20"/>
                <w:szCs w:val="20"/>
              </w:rPr>
            </w:pPr>
            <w:r>
              <w:rPr>
                <w:rFonts w:eastAsia="Times New Roman"/>
                <w:i/>
                <w:iCs/>
                <w:sz w:val="20"/>
                <w:szCs w:val="20"/>
              </w:rPr>
              <w:t>Mdn</w:t>
            </w:r>
            <w:r>
              <w:rPr>
                <w:rFonts w:eastAsia="Times New Roman"/>
                <w:sz w:val="20"/>
                <w:szCs w:val="20"/>
              </w:rPr>
              <w:t xml:space="preserve">  = median, </w:t>
            </w:r>
          </w:p>
          <w:p w14:paraId="1FE7A2AC" w14:textId="77777777" w:rsidR="00000000" w:rsidRDefault="00000000">
            <w:pPr>
              <w:numPr>
                <w:ilvl w:val="0"/>
                <w:numId w:val="17"/>
              </w:numPr>
              <w:spacing w:before="100" w:beforeAutospacing="1" w:after="100" w:afterAutospacing="1"/>
              <w:rPr>
                <w:rFonts w:eastAsia="Times New Roman"/>
                <w:sz w:val="20"/>
                <w:szCs w:val="20"/>
              </w:rPr>
            </w:pPr>
            <w:r>
              <w:rPr>
                <w:rFonts w:eastAsia="Times New Roman"/>
                <w:i/>
                <w:iCs/>
                <w:sz w:val="20"/>
                <w:szCs w:val="20"/>
              </w:rPr>
              <w:t>SS</w:t>
            </w:r>
            <w:r>
              <w:rPr>
                <w:rFonts w:eastAsia="Times New Roman"/>
                <w:sz w:val="20"/>
                <w:szCs w:val="20"/>
              </w:rPr>
              <w:t>  = sum of squares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(Rochelles-MacBook-Pro.local)/Downloads/images/scap.gif" \* MERGEFORMATINET </w:instrText>
            </w:r>
            <w:r>
              <w:rPr>
                <w:rFonts w:eastAsia="Times New Roman"/>
                <w:sz w:val="20"/>
                <w:szCs w:val="20"/>
              </w:rPr>
              <w:fldChar w:fldCharType="separate"/>
            </w:r>
            <w:r>
              <w:rPr>
                <w:rFonts w:eastAsia="Times New Roman"/>
                <w:sz w:val="20"/>
                <w:szCs w:val="20"/>
              </w:rPr>
              <w:pict w14:anchorId="40F51EAA">
                <v:shape id="_x0000_i1090" type="#_x0000_t75" alt="" style="width:11.8pt;height:11.8pt">
                  <v:imagedata r:id="rId90"/>
                </v:shape>
              </w:pict>
            </w:r>
            <w:r>
              <w:rPr>
                <w:rFonts w:eastAsia="Times New Roman"/>
                <w:sz w:val="20"/>
                <w:szCs w:val="20"/>
              </w:rPr>
              <w:fldChar w:fldCharType="end"/>
            </w:r>
            <w:r>
              <w:rPr>
                <w:rFonts w:eastAsia="Times New Roman"/>
                <w:b/>
                <w:bCs/>
                <w:i/>
                <w:iCs/>
                <w:sz w:val="20"/>
                <w:szCs w:val="20"/>
              </w:rPr>
              <w:t>X</w:t>
            </w:r>
            <w:r>
              <w:rPr>
                <w:rFonts w:eastAsia="Times New Roman"/>
                <w:b/>
                <w:bCs/>
                <w:sz w:val="20"/>
                <w:szCs w:val="20"/>
              </w:rPr>
              <w:t xml:space="preserve"> </w:t>
            </w:r>
            <w:r>
              <w:rPr>
                <w:rFonts w:eastAsia="Times New Roman"/>
                <w:b/>
                <w:bCs/>
                <w:sz w:val="20"/>
                <w:szCs w:val="20"/>
                <w:vertAlign w:val="superscript"/>
              </w:rPr>
              <w:t>2</w:t>
            </w:r>
            <w:r>
              <w:rPr>
                <w:rFonts w:eastAsia="Times New Roman"/>
                <w:sz w:val="20"/>
                <w:szCs w:val="20"/>
              </w:rPr>
              <w:t xml:space="preserve">). </w:t>
            </w:r>
          </w:p>
          <w:p w14:paraId="14585CF4" w14:textId="77777777" w:rsidR="00000000" w:rsidRDefault="00000000">
            <w:pPr>
              <w:numPr>
                <w:ilvl w:val="0"/>
                <w:numId w:val="17"/>
              </w:numPr>
              <w:spacing w:before="100" w:beforeAutospacing="1" w:after="100" w:afterAutospacing="1"/>
              <w:rPr>
                <w:rFonts w:eastAsia="Times New Roman"/>
                <w:sz w:val="20"/>
                <w:szCs w:val="20"/>
              </w:rPr>
            </w:pPr>
            <w:r>
              <w:rPr>
                <w:rFonts w:eastAsia="Times New Roman"/>
                <w:sz w:val="20"/>
                <w:szCs w:val="20"/>
              </w:rPr>
              <w:t xml:space="preserve">Check the APA </w:t>
            </w:r>
            <w:r>
              <w:rPr>
                <w:rFonts w:eastAsia="Times New Roman"/>
                <w:i/>
                <w:iCs/>
                <w:sz w:val="20"/>
                <w:szCs w:val="20"/>
              </w:rPr>
              <w:t>Manual</w:t>
            </w:r>
            <w:r>
              <w:rPr>
                <w:rFonts w:eastAsia="Times New Roman"/>
                <w:sz w:val="20"/>
                <w:szCs w:val="20"/>
              </w:rPr>
              <w:t xml:space="preserve">, Table 3.9, for a complete list of accepted symbols. </w:t>
            </w:r>
          </w:p>
          <w:p w14:paraId="1CF2C686" w14:textId="77777777" w:rsidR="00000000" w:rsidRDefault="00000000">
            <w:pPr>
              <w:rPr>
                <w:rFonts w:eastAsia="Times New Roman"/>
                <w:sz w:val="20"/>
                <w:szCs w:val="20"/>
              </w:rPr>
            </w:pPr>
            <w:r>
              <w:rPr>
                <w:rFonts w:eastAsia="Times New Roman"/>
                <w:b/>
                <w:bCs/>
                <w:sz w:val="20"/>
                <w:szCs w:val="20"/>
              </w:rPr>
              <w:t xml:space="preserve">APA style presents </w:t>
            </w:r>
            <w:r>
              <w:rPr>
                <w:rFonts w:eastAsia="Times New Roman"/>
                <w:b/>
                <w:bCs/>
                <w:i/>
                <w:iCs/>
                <w:sz w:val="20"/>
                <w:szCs w:val="20"/>
              </w:rPr>
              <w:t>descriptive</w:t>
            </w:r>
            <w:r>
              <w:rPr>
                <w:rFonts w:eastAsia="Times New Roman"/>
                <w:b/>
                <w:bCs/>
                <w:sz w:val="20"/>
                <w:szCs w:val="20"/>
              </w:rPr>
              <w:t xml:space="preserve"> statistics and </w:t>
            </w:r>
            <w:r>
              <w:rPr>
                <w:rFonts w:eastAsia="Times New Roman"/>
                <w:b/>
                <w:bCs/>
                <w:i/>
                <w:iCs/>
                <w:sz w:val="20"/>
                <w:szCs w:val="20"/>
              </w:rPr>
              <w:t>inferential</w:t>
            </w:r>
            <w:r>
              <w:rPr>
                <w:rFonts w:eastAsia="Times New Roman"/>
                <w:b/>
                <w:bCs/>
                <w:sz w:val="20"/>
                <w:szCs w:val="20"/>
              </w:rPr>
              <w:t xml:space="preserve"> statistics differently.</w:t>
            </w:r>
            <w:r>
              <w:rPr>
                <w:rFonts w:eastAsia="Times New Roman"/>
                <w:sz w:val="20"/>
                <w:szCs w:val="20"/>
              </w:rPr>
              <w:t xml:space="preserve"> </w:t>
            </w:r>
          </w:p>
          <w:p w14:paraId="28B6B9E7" w14:textId="77777777" w:rsidR="00000000" w:rsidRDefault="00000000">
            <w:pPr>
              <w:numPr>
                <w:ilvl w:val="0"/>
                <w:numId w:val="18"/>
              </w:numPr>
              <w:spacing w:before="100" w:beforeAutospacing="1" w:after="100" w:afterAutospacing="1"/>
              <w:rPr>
                <w:rFonts w:eastAsia="Times New Roman"/>
                <w:sz w:val="20"/>
                <w:szCs w:val="20"/>
              </w:rPr>
            </w:pPr>
            <w:r>
              <w:rPr>
                <w:rFonts w:eastAsia="Times New Roman"/>
                <w:i/>
                <w:iCs/>
                <w:sz w:val="20"/>
                <w:szCs w:val="20"/>
              </w:rPr>
              <w:t>Descriptive statistics</w:t>
            </w:r>
            <w:r>
              <w:rPr>
                <w:rFonts w:eastAsia="Times New Roman"/>
                <w:sz w:val="20"/>
                <w:szCs w:val="20"/>
              </w:rPr>
              <w:t xml:space="preserve"> give summary information about a sample or population, such as the average (mean) or standard deviation of some characteristic. For example, "Abigail Scribe has a GPA of 3.65, which is below the average for students accepted at Ivy and Oak University (</w:t>
            </w:r>
            <w:r>
              <w:rPr>
                <w:rFonts w:eastAsia="Times New Roman"/>
                <w:i/>
                <w:iCs/>
                <w:sz w:val="20"/>
                <w:szCs w:val="20"/>
              </w:rPr>
              <w:t>M</w:t>
            </w:r>
            <w:r>
              <w:rPr>
                <w:rFonts w:eastAsia="Times New Roman"/>
                <w:sz w:val="20"/>
                <w:szCs w:val="20"/>
              </w:rPr>
              <w:t xml:space="preserve">  = 3.85, </w:t>
            </w:r>
            <w:r>
              <w:rPr>
                <w:rFonts w:eastAsia="Times New Roman"/>
                <w:i/>
                <w:iCs/>
                <w:sz w:val="20"/>
                <w:szCs w:val="20"/>
              </w:rPr>
              <w:t>SD</w:t>
            </w:r>
            <w:r>
              <w:rPr>
                <w:rFonts w:eastAsia="Times New Roman"/>
                <w:sz w:val="20"/>
                <w:szCs w:val="20"/>
              </w:rPr>
              <w:t>  = 0.21)." Descriptive statistics may be presented in the text with the appropriate syntax (e.g., "a GPA of 3.85"). When referred to indirectly they are set in parentheses, as with (</w:t>
            </w:r>
            <w:r>
              <w:rPr>
                <w:rFonts w:eastAsia="Times New Roman"/>
                <w:i/>
                <w:iCs/>
                <w:sz w:val="20"/>
                <w:szCs w:val="20"/>
              </w:rPr>
              <w:t>M</w:t>
            </w:r>
            <w:r>
              <w:rPr>
                <w:rFonts w:eastAsia="Times New Roman"/>
                <w:sz w:val="20"/>
                <w:szCs w:val="20"/>
              </w:rPr>
              <w:t xml:space="preserve">  = 3.85, </w:t>
            </w:r>
            <w:r>
              <w:rPr>
                <w:rFonts w:eastAsia="Times New Roman"/>
                <w:i/>
                <w:iCs/>
                <w:sz w:val="20"/>
                <w:szCs w:val="20"/>
              </w:rPr>
              <w:t>SD</w:t>
            </w:r>
            <w:r>
              <w:rPr>
                <w:rFonts w:eastAsia="Times New Roman"/>
                <w:sz w:val="20"/>
                <w:szCs w:val="20"/>
              </w:rPr>
              <w:t xml:space="preserve">  = 0.21).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6A64105">
                <v:shape id="_x0000_i1091" type="#_x0000_t75" alt="spacer" style="width:460.35pt;height:8.25pt">
                  <v:imagedata r:id="rId91"/>
                </v:shape>
              </w:pict>
            </w:r>
            <w:r>
              <w:rPr>
                <w:rFonts w:eastAsia="Times New Roman"/>
                <w:sz w:val="20"/>
                <w:szCs w:val="20"/>
              </w:rPr>
              <w:fldChar w:fldCharType="end"/>
            </w:r>
          </w:p>
          <w:p w14:paraId="0506A7BE" w14:textId="77777777" w:rsidR="00000000" w:rsidRDefault="00000000">
            <w:pPr>
              <w:numPr>
                <w:ilvl w:val="0"/>
                <w:numId w:val="18"/>
              </w:numPr>
              <w:spacing w:before="100" w:beforeAutospacing="1" w:after="100" w:afterAutospacing="1"/>
              <w:rPr>
                <w:rFonts w:eastAsia="Times New Roman"/>
                <w:sz w:val="20"/>
                <w:szCs w:val="20"/>
              </w:rPr>
            </w:pPr>
            <w:r>
              <w:rPr>
                <w:rFonts w:eastAsia="Times New Roman"/>
                <w:i/>
                <w:iCs/>
                <w:sz w:val="20"/>
                <w:szCs w:val="20"/>
              </w:rPr>
              <w:t>Inferential statistics</w:t>
            </w:r>
            <w:r>
              <w:rPr>
                <w:rFonts w:eastAsia="Times New Roman"/>
                <w:sz w:val="20"/>
                <w:szCs w:val="20"/>
              </w:rPr>
              <w:t xml:space="preserve"> reason from a sample to the characteristics of a population, often expressed as a probability. For example, "Abbie Scribe has a chance of being accepted at Ivy and Oak University (</w:t>
            </w:r>
            <w:r>
              <w:rPr>
                <w:rFonts w:eastAsia="Times New Roman"/>
                <w:i/>
                <w:iCs/>
                <w:sz w:val="20"/>
                <w:szCs w:val="20"/>
              </w:rPr>
              <w:t>p</w:t>
            </w:r>
            <w:r>
              <w:rPr>
                <w:rFonts w:eastAsia="Times New Roman"/>
                <w:sz w:val="20"/>
                <w:szCs w:val="20"/>
              </w:rPr>
              <w:t xml:space="preserve">  &lt; .15), but counselors advise her that her odds are not great based on last year's applicants, </w:t>
            </w:r>
            <w:r>
              <w:rPr>
                <w:rFonts w:eastAsia="Times New Roman"/>
                <w:i/>
                <w:iCs/>
                <w:sz w:val="20"/>
                <w:szCs w:val="20"/>
              </w:rPr>
              <w:t>X</w:t>
            </w:r>
            <w:r>
              <w:rPr>
                <w:rFonts w:eastAsia="Times New Roman"/>
                <w:sz w:val="20"/>
                <w:szCs w:val="20"/>
              </w:rPr>
              <w:t xml:space="preserve"> </w:t>
            </w:r>
            <w:r>
              <w:rPr>
                <w:rFonts w:eastAsia="Times New Roman"/>
                <w:sz w:val="20"/>
                <w:szCs w:val="20"/>
                <w:vertAlign w:val="superscript"/>
              </w:rPr>
              <w:t>2</w:t>
            </w:r>
            <w:r>
              <w:rPr>
                <w:rFonts w:eastAsia="Times New Roman"/>
                <w:sz w:val="20"/>
                <w:szCs w:val="20"/>
              </w:rPr>
              <w:t xml:space="preserve">(2, N = 2247)  = 2.81, </w:t>
            </w:r>
            <w:r>
              <w:rPr>
                <w:rFonts w:eastAsia="Times New Roman"/>
                <w:i/>
                <w:iCs/>
                <w:sz w:val="20"/>
                <w:szCs w:val="20"/>
              </w:rPr>
              <w:t>p</w:t>
            </w:r>
            <w:r>
              <w:rPr>
                <w:rFonts w:eastAsia="Times New Roman"/>
                <w:sz w:val="20"/>
                <w:szCs w:val="20"/>
              </w:rPr>
              <w:t xml:space="preserve">  &lt; .15 (one-tailed)." Inferential statistics are presented in the text (no parentheses) with "sufficient information to allow the reader to fully understand the results of the analysis. . . . [Which] depends on the analytic approach selected" (APA, 2001, p. 138). Inferential statistics follow these examples from the APA </w:t>
            </w:r>
            <w:r>
              <w:rPr>
                <w:rFonts w:eastAsia="Times New Roman"/>
                <w:i/>
                <w:iCs/>
                <w:sz w:val="20"/>
                <w:szCs w:val="20"/>
              </w:rPr>
              <w:t>Manual</w:t>
            </w:r>
            <w:r>
              <w:rPr>
                <w:rFonts w:eastAsia="Times New Roman"/>
                <w:sz w:val="20"/>
                <w:szCs w:val="20"/>
              </w:rPr>
              <w:t xml:space="preserve"> (2001):</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3190774">
                <v:shape id="_x0000_i1092" type="#_x0000_t75" alt="spacer" style="width:460.35pt;height:8.25pt">
                  <v:imagedata r:id="rId92"/>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(Rochelles-MacBook-Pro.local)/Downloads/images/tab.gif" \* MERGEFORMATINET </w:instrText>
            </w:r>
            <w:r>
              <w:rPr>
                <w:rFonts w:eastAsia="Times New Roman"/>
                <w:sz w:val="20"/>
                <w:szCs w:val="20"/>
              </w:rPr>
              <w:fldChar w:fldCharType="separate"/>
            </w:r>
            <w:r>
              <w:rPr>
                <w:rFonts w:eastAsia="Times New Roman"/>
                <w:sz w:val="20"/>
                <w:szCs w:val="20"/>
              </w:rPr>
              <w:pict w14:anchorId="723FAE2D">
                <v:shape id="_x0000_i1093" type="#_x0000_t75" alt="spacer" style="width:30.1pt;height:8.25pt">
                  <v:imagedata r:id="rId93"/>
                </v:shape>
              </w:pict>
            </w:r>
            <w:r>
              <w:rPr>
                <w:rFonts w:eastAsia="Times New Roman"/>
                <w:sz w:val="20"/>
                <w:szCs w:val="20"/>
              </w:rPr>
              <w:fldChar w:fldCharType="end"/>
            </w:r>
            <w:r>
              <w:rPr>
                <w:rFonts w:eastAsia="Times New Roman"/>
                <w:i/>
                <w:iCs/>
                <w:sz w:val="20"/>
                <w:szCs w:val="20"/>
              </w:rPr>
              <w:t>t</w:t>
            </w:r>
            <w:r>
              <w:rPr>
                <w:rFonts w:eastAsia="Times New Roman"/>
                <w:sz w:val="20"/>
                <w:szCs w:val="20"/>
              </w:rPr>
              <w:t xml:space="preserve">(60)  = 1.99,  </w:t>
            </w:r>
            <w:r>
              <w:rPr>
                <w:rFonts w:eastAsia="Times New Roman"/>
                <w:i/>
                <w:iCs/>
                <w:sz w:val="20"/>
                <w:szCs w:val="20"/>
              </w:rPr>
              <w:t>p</w:t>
            </w:r>
            <w:r>
              <w:rPr>
                <w:rFonts w:eastAsia="Times New Roman"/>
                <w:sz w:val="20"/>
                <w:szCs w:val="20"/>
              </w:rPr>
              <w:t xml:space="preserve">  = .03 (one-tailed),  </w:t>
            </w:r>
            <w:r>
              <w:rPr>
                <w:rFonts w:eastAsia="Times New Roman"/>
                <w:i/>
                <w:iCs/>
                <w:sz w:val="20"/>
                <w:szCs w:val="20"/>
              </w:rPr>
              <w:t>d</w:t>
            </w:r>
            <w:r>
              <w:rPr>
                <w:rFonts w:eastAsia="Times New Roman"/>
                <w:sz w:val="20"/>
                <w:szCs w:val="20"/>
              </w:rPr>
              <w:t>  = .50;</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(Rochelles-MacBook-Pro.local)/Downloads/images/tab.gif" \* MERGEFORMATINET </w:instrText>
            </w:r>
            <w:r>
              <w:rPr>
                <w:rFonts w:eastAsia="Times New Roman"/>
                <w:sz w:val="20"/>
                <w:szCs w:val="20"/>
              </w:rPr>
              <w:fldChar w:fldCharType="separate"/>
            </w:r>
            <w:r>
              <w:rPr>
                <w:rFonts w:eastAsia="Times New Roman"/>
                <w:sz w:val="20"/>
                <w:szCs w:val="20"/>
              </w:rPr>
              <w:pict w14:anchorId="1009E7AB">
                <v:shape id="_x0000_i1094" type="#_x0000_t75" alt="spacer" style="width:30.1pt;height:8.25pt">
                  <v:imagedata r:id="rId94"/>
                </v:shape>
              </w:pict>
            </w:r>
            <w:r>
              <w:rPr>
                <w:rFonts w:eastAsia="Times New Roman"/>
                <w:sz w:val="20"/>
                <w:szCs w:val="20"/>
              </w:rPr>
              <w:fldChar w:fldCharType="end"/>
            </w:r>
            <w:r>
              <w:rPr>
                <w:rFonts w:eastAsia="Times New Roman"/>
                <w:i/>
                <w:iCs/>
                <w:sz w:val="20"/>
                <w:szCs w:val="20"/>
              </w:rPr>
              <w:t>X </w:t>
            </w:r>
            <w:r>
              <w:rPr>
                <w:rFonts w:eastAsia="Times New Roman"/>
                <w:sz w:val="20"/>
                <w:szCs w:val="20"/>
                <w:vertAlign w:val="superscript"/>
              </w:rPr>
              <w:t>2</w:t>
            </w:r>
            <w:r>
              <w:rPr>
                <w:rFonts w:eastAsia="Times New Roman"/>
                <w:sz w:val="20"/>
                <w:szCs w:val="20"/>
              </w:rPr>
              <w:t xml:space="preserve">(4, N = 90)  = 10.51,  </w:t>
            </w:r>
            <w:r>
              <w:rPr>
                <w:rFonts w:eastAsia="Times New Roman"/>
                <w:i/>
                <w:iCs/>
                <w:sz w:val="20"/>
                <w:szCs w:val="20"/>
              </w:rPr>
              <w:t>p</w:t>
            </w:r>
            <w:r>
              <w:rPr>
                <w:rFonts w:eastAsia="Times New Roman"/>
                <w:sz w:val="20"/>
                <w:szCs w:val="20"/>
              </w:rPr>
              <w:t>  = .03.</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7094424">
                <v:shape id="_x0000_i1095" type="#_x0000_t75" alt="spacer" style="width:460.35pt;height:8.25pt">
                  <v:imagedata r:id="rId95"/>
                </v:shape>
              </w:pict>
            </w:r>
            <w:r>
              <w:rPr>
                <w:rFonts w:eastAsia="Times New Roman"/>
                <w:sz w:val="20"/>
                <w:szCs w:val="20"/>
              </w:rPr>
              <w:fldChar w:fldCharType="end"/>
            </w:r>
            <w:r>
              <w:rPr>
                <w:rFonts w:eastAsia="Times New Roman"/>
                <w:sz w:val="20"/>
                <w:szCs w:val="20"/>
              </w:rPr>
              <w:br/>
              <w:t xml:space="preserve">The first number in parentheses is degrees of freedom of the analysis; the </w:t>
            </w:r>
            <w:r>
              <w:rPr>
                <w:rFonts w:eastAsia="Times New Roman"/>
                <w:i/>
                <w:iCs/>
                <w:sz w:val="20"/>
                <w:szCs w:val="20"/>
              </w:rPr>
              <w:t>N</w:t>
            </w:r>
            <w:r>
              <w:rPr>
                <w:rFonts w:eastAsia="Times New Roman"/>
                <w:sz w:val="20"/>
                <w:szCs w:val="20"/>
              </w:rPr>
              <w:t xml:space="preserve"> in the </w:t>
            </w:r>
            <w:r>
              <w:rPr>
                <w:rFonts w:eastAsia="Times New Roman"/>
                <w:i/>
                <w:iCs/>
                <w:sz w:val="20"/>
                <w:szCs w:val="20"/>
              </w:rPr>
              <w:t>X</w:t>
            </w:r>
            <w:r>
              <w:rPr>
                <w:rFonts w:eastAsia="Times New Roman"/>
                <w:sz w:val="20"/>
                <w:szCs w:val="20"/>
              </w:rPr>
              <w:t> </w:t>
            </w:r>
            <w:r>
              <w:rPr>
                <w:rFonts w:eastAsia="Times New Roman"/>
                <w:sz w:val="20"/>
                <w:szCs w:val="20"/>
                <w:vertAlign w:val="superscript"/>
              </w:rPr>
              <w:t>2</w:t>
            </w:r>
            <w:r>
              <w:rPr>
                <w:rFonts w:eastAsia="Times New Roman"/>
                <w:sz w:val="20"/>
                <w:szCs w:val="20"/>
              </w:rPr>
              <w:t xml:space="preserve"> statistic is the sample population. </w:t>
            </w:r>
          </w:p>
          <w:p w14:paraId="6B5DC8D0" w14:textId="77777777" w:rsidR="00000000" w:rsidRDefault="00000000">
            <w:pPr>
              <w:rPr>
                <w:rFonts w:eastAsia="Times New Roman"/>
                <w:sz w:val="20"/>
                <w:szCs w:val="20"/>
              </w:rPr>
            </w:pPr>
            <w:bookmarkStart w:id="12" w:name="Quotes"/>
            <w:bookmarkEnd w:id="12"/>
            <w:r>
              <w:rPr>
                <w:rFonts w:eastAsia="Times New Roman"/>
                <w:b/>
                <w:bCs/>
              </w:rPr>
              <w:t>Quotations</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987FBAE">
                <v:shape id="_x0000_i1096" type="#_x0000_t75" alt="spacer" style="width:460.35pt;height:8.25pt">
                  <v:imagedata r:id="rId96"/>
                </v:shape>
              </w:pict>
            </w:r>
            <w:r>
              <w:rPr>
                <w:rFonts w:eastAsia="Times New Roman"/>
                <w:sz w:val="20"/>
                <w:szCs w:val="20"/>
              </w:rPr>
              <w:fldChar w:fldCharType="end"/>
            </w:r>
            <w:r>
              <w:rPr>
                <w:rFonts w:eastAsia="Times New Roman"/>
                <w:sz w:val="20"/>
                <w:szCs w:val="20"/>
              </w:rPr>
              <w:br/>
            </w:r>
            <w:r>
              <w:rPr>
                <w:rFonts w:eastAsia="Times New Roman"/>
                <w:b/>
                <w:bCs/>
                <w:sz w:val="20"/>
                <w:szCs w:val="20"/>
              </w:rPr>
              <w:t>"Material directly quoted</w:t>
            </w:r>
            <w:r>
              <w:rPr>
                <w:rFonts w:eastAsia="Times New Roman"/>
                <w:sz w:val="20"/>
                <w:szCs w:val="20"/>
              </w:rPr>
              <w:t xml:space="preserve"> from another author's work . . . should be reproduced word for word. Incorporate a short quotation (fewer than 40 words) in text and enclose the quotation with double quotation marks . . . . Display a quotation of 40 or more words in a freestanding block of typewritten lines, and omit the quotation marks. Start such a block quotation on a new line, and indent the block about 1/2 inch . . . from the left margin" (APA, 2001, p. 117). </w:t>
            </w:r>
          </w:p>
          <w:p w14:paraId="07EDB486" w14:textId="77777777" w:rsidR="00000000" w:rsidRDefault="00000000">
            <w:pPr>
              <w:numPr>
                <w:ilvl w:val="0"/>
                <w:numId w:val="19"/>
              </w:numPr>
              <w:spacing w:before="100" w:beforeAutospacing="1" w:after="100" w:afterAutospacing="1"/>
              <w:rPr>
                <w:rFonts w:eastAsia="Times New Roman"/>
                <w:sz w:val="20"/>
                <w:szCs w:val="20"/>
              </w:rPr>
            </w:pPr>
            <w:r>
              <w:rPr>
                <w:rFonts w:eastAsia="Times New Roman"/>
                <w:sz w:val="20"/>
                <w:szCs w:val="20"/>
              </w:rPr>
              <w:t>When the author is introduced in the text the page number follows the quotation, but the date follows the author's name. Smith (1999) reported that "the creature walked like a duck and quacked like a duck" (p. 23). The abbreviation "p." for page ("pp." for pages) is lowercased.</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0CF43EA">
                <v:shape id="_x0000_i1097" type="#_x0000_t75" alt="spacer" style="width:460.35pt;height:8.25pt">
                  <v:imagedata r:id="rId97"/>
                </v:shape>
              </w:pict>
            </w:r>
            <w:r>
              <w:rPr>
                <w:rFonts w:eastAsia="Times New Roman"/>
                <w:sz w:val="20"/>
                <w:szCs w:val="20"/>
              </w:rPr>
              <w:fldChar w:fldCharType="end"/>
            </w:r>
          </w:p>
          <w:p w14:paraId="45332DF4" w14:textId="77777777" w:rsidR="00000000" w:rsidRDefault="00000000">
            <w:pPr>
              <w:numPr>
                <w:ilvl w:val="0"/>
                <w:numId w:val="19"/>
              </w:numPr>
              <w:spacing w:before="100" w:beforeAutospacing="1" w:after="100" w:afterAutospacing="1"/>
              <w:rPr>
                <w:rFonts w:eastAsia="Times New Roman"/>
                <w:sz w:val="20"/>
                <w:szCs w:val="20"/>
              </w:rPr>
            </w:pPr>
            <w:r>
              <w:rPr>
                <w:rFonts w:eastAsia="Times New Roman"/>
                <w:sz w:val="20"/>
                <w:szCs w:val="20"/>
              </w:rPr>
              <w:t xml:space="preserve">Without an introductory phrase, the author, date, and page are placed together. For example, It was reported that "the creature walked like a duck and quacked like a duck" (Smith, 1999, p. 23). </w:t>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A6D2B98">
                <v:shape id="_x0000_i1098" type="#_x0000_t75" alt="spacer" style="width:460.35pt;height:8.25pt">
                  <v:imagedata r:id="rId98"/>
                </v:shape>
              </w:pict>
            </w:r>
            <w:r>
              <w:rPr>
                <w:rFonts w:eastAsia="Times New Roman"/>
                <w:sz w:val="20"/>
                <w:szCs w:val="20"/>
              </w:rPr>
              <w:fldChar w:fldCharType="end"/>
            </w:r>
          </w:p>
          <w:p w14:paraId="5776C919" w14:textId="77777777" w:rsidR="00000000" w:rsidRDefault="00000000">
            <w:pPr>
              <w:numPr>
                <w:ilvl w:val="0"/>
                <w:numId w:val="19"/>
              </w:numPr>
              <w:spacing w:before="100" w:beforeAutospacing="1" w:after="100" w:afterAutospacing="1"/>
              <w:rPr>
                <w:rFonts w:eastAsia="Times New Roman"/>
                <w:sz w:val="20"/>
                <w:szCs w:val="20"/>
              </w:rPr>
            </w:pPr>
            <w:r>
              <w:rPr>
                <w:rFonts w:eastAsia="Times New Roman"/>
                <w:sz w:val="20"/>
                <w:szCs w:val="20"/>
              </w:rPr>
              <w:lastRenderedPageBreak/>
              <w:t xml:space="preserve">The same form is followed when citing a block quote. See the examples in the section on </w:t>
            </w:r>
            <w:hyperlink w:anchor="CiteQT" w:history="1">
              <w:r>
                <w:rPr>
                  <w:rStyle w:val="Hyperlink"/>
                  <w:rFonts w:eastAsia="Times New Roman"/>
                  <w:sz w:val="20"/>
                  <w:szCs w:val="20"/>
                </w:rPr>
                <w:t>text citations</w:t>
              </w:r>
            </w:hyperlink>
            <w:r>
              <w:rPr>
                <w:rFonts w:eastAsia="Times New Roman"/>
                <w:sz w:val="20"/>
                <w:szCs w:val="20"/>
              </w:rPr>
              <w:t xml:space="preserve">. </w:t>
            </w:r>
          </w:p>
          <w:p w14:paraId="030DADA9" w14:textId="77777777" w:rsidR="00000000" w:rsidRDefault="00000000">
            <w:pPr>
              <w:rPr>
                <w:rFonts w:eastAsia="Times New Roman"/>
                <w:sz w:val="20"/>
                <w:szCs w:val="20"/>
              </w:rPr>
            </w:pPr>
            <w:r>
              <w:rPr>
                <w:rFonts w:eastAsia="Times New Roman"/>
                <w:b/>
                <w:bCs/>
                <w:sz w:val="20"/>
                <w:szCs w:val="20"/>
              </w:rPr>
              <w:t>Editing quotations.</w:t>
            </w:r>
            <w:r>
              <w:rPr>
                <w:rFonts w:eastAsia="Times New Roman"/>
                <w:sz w:val="20"/>
                <w:szCs w:val="20"/>
              </w:rPr>
              <w:t xml:space="preserve"> Effective writing seeks to merge quotations into the flow of the text. The reader should not stumble over a quote. Edit a quotation according to the following rules, abstracted from the APA </w:t>
            </w:r>
            <w:r>
              <w:rPr>
                <w:rFonts w:eastAsia="Times New Roman"/>
                <w:i/>
                <w:iCs/>
                <w:sz w:val="20"/>
                <w:szCs w:val="20"/>
              </w:rPr>
              <w:t>Manual</w:t>
            </w:r>
            <w:r>
              <w:rPr>
                <w:rFonts w:eastAsia="Times New Roman"/>
                <w:sz w:val="20"/>
                <w:szCs w:val="20"/>
              </w:rPr>
              <w:t xml:space="preserve"> (2001, pp. 119120). </w:t>
            </w:r>
          </w:p>
          <w:p w14:paraId="3ECBDD40" w14:textId="77777777" w:rsidR="00000000" w:rsidRDefault="00000000">
            <w:pPr>
              <w:numPr>
                <w:ilvl w:val="0"/>
                <w:numId w:val="20"/>
              </w:numPr>
              <w:spacing w:before="100" w:beforeAutospacing="1" w:after="100" w:afterAutospacing="1"/>
              <w:rPr>
                <w:rFonts w:eastAsia="Times New Roman"/>
                <w:sz w:val="20"/>
                <w:szCs w:val="20"/>
              </w:rPr>
            </w:pPr>
            <w:r>
              <w:rPr>
                <w:rFonts w:eastAsia="Times New Roman"/>
                <w:i/>
                <w:iCs/>
                <w:sz w:val="20"/>
                <w:szCs w:val="20"/>
              </w:rPr>
              <w:t>Change case/punctuation.</w:t>
            </w:r>
            <w:r>
              <w:rPr>
                <w:rFonts w:eastAsia="Times New Roman"/>
                <w:sz w:val="20"/>
                <w:szCs w:val="20"/>
              </w:rPr>
              <w:t xml:space="preserve"> The case of the letter beginning the quote, and punctuation ending it, may be changed to fit the syntax. Drawing on the sentence above, note that "effective writing seeks to merge quotations" with the syntax of the text. A lowercase letter can also be uppercased, and the ending punctuation changed. "Merge quotations into the flow of the text!" </w:t>
            </w:r>
            <w:r>
              <w:rPr>
                <w:rFonts w:eastAsia="Times New Roman"/>
                <w:b/>
                <w:bCs/>
                <w:sz w:val="20"/>
                <w:szCs w:val="20"/>
              </w:rPr>
              <w:t>Do NOT</w:t>
            </w:r>
            <w:r>
              <w:rPr>
                <w:rFonts w:eastAsia="Times New Roman"/>
                <w:sz w:val="20"/>
                <w:szCs w:val="20"/>
              </w:rPr>
              <w:t xml:space="preserve"> write "[M]erge quotations . . . ." in APA style (this is a Chicago thing, see </w:t>
            </w:r>
            <w:r>
              <w:rPr>
                <w:rFonts w:eastAsia="Times New Roman"/>
                <w:i/>
                <w:iCs/>
                <w:sz w:val="20"/>
                <w:szCs w:val="20"/>
              </w:rPr>
              <w:t>Chicago Manual of Style</w:t>
            </w:r>
            <w:r>
              <w:rPr>
                <w:rFonts w:eastAsia="Times New Roman"/>
                <w:sz w:val="20"/>
                <w:szCs w:val="20"/>
              </w:rPr>
              <w:t xml:space="preserve">, 2003, p. 462).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92E39EA">
                <v:shape id="_x0000_i1099" type="#_x0000_t75" alt="spacer" style="width:460.35pt;height:8.25pt">
                  <v:imagedata r:id="rId99"/>
                </v:shape>
              </w:pict>
            </w:r>
            <w:r>
              <w:rPr>
                <w:rFonts w:eastAsia="Times New Roman"/>
                <w:sz w:val="20"/>
                <w:szCs w:val="20"/>
              </w:rPr>
              <w:fldChar w:fldCharType="end"/>
            </w:r>
          </w:p>
          <w:p w14:paraId="2DF3A437" w14:textId="77777777" w:rsidR="00000000" w:rsidRDefault="00000000">
            <w:pPr>
              <w:numPr>
                <w:ilvl w:val="0"/>
                <w:numId w:val="20"/>
              </w:numPr>
              <w:spacing w:before="100" w:beforeAutospacing="1" w:after="100" w:afterAutospacing="1"/>
              <w:rPr>
                <w:rFonts w:eastAsia="Times New Roman"/>
                <w:sz w:val="20"/>
                <w:szCs w:val="20"/>
              </w:rPr>
            </w:pPr>
            <w:r>
              <w:rPr>
                <w:rFonts w:eastAsia="Times New Roman"/>
                <w:i/>
                <w:iCs/>
                <w:sz w:val="20"/>
                <w:szCs w:val="20"/>
              </w:rPr>
              <w:t>Omit . . . Words.</w:t>
            </w:r>
            <w:r>
              <w:rPr>
                <w:rFonts w:eastAsia="Times New Roman"/>
                <w:sz w:val="20"/>
                <w:szCs w:val="20"/>
              </w:rPr>
              <w:t xml:space="preserve"> Words may be omitted from a quote as long as the original meaning is not altered. For example, you cannot change "the results of the test were not conclusive" to "the results of the test were . . . conclusive." The omissions is an </w:t>
            </w:r>
            <w:r>
              <w:rPr>
                <w:rFonts w:eastAsia="Times New Roman"/>
                <w:i/>
                <w:iCs/>
                <w:sz w:val="20"/>
                <w:szCs w:val="20"/>
              </w:rPr>
              <w:t>ellipsis</w:t>
            </w:r>
            <w:r>
              <w:rPr>
                <w:rFonts w:eastAsia="Times New Roman"/>
                <w:sz w:val="20"/>
                <w:szCs w:val="20"/>
              </w:rPr>
              <w:t xml:space="preserve">, and is indicated by inserting three </w:t>
            </w:r>
            <w:r>
              <w:rPr>
                <w:rFonts w:eastAsia="Times New Roman"/>
                <w:i/>
                <w:iCs/>
                <w:sz w:val="20"/>
                <w:szCs w:val="20"/>
              </w:rPr>
              <w:t>ellipsis points</w:t>
            </w:r>
            <w:r>
              <w:rPr>
                <w:rFonts w:eastAsia="Times New Roman"/>
                <w:sz w:val="20"/>
                <w:szCs w:val="20"/>
              </w:rPr>
              <w:t xml:space="preserve">, three periods with a space before, after, and between each period. If the omission is between two sentences, four points are used. "Do not use ellipsis points at the beginning or end of any quotation unless, in order to prevent misinterpretation, you need to emphasize the quotation begins or ends in midsentence" (APA, 2001, p. 119).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D709BB9">
                <v:shape id="_x0000_i1100" type="#_x0000_t75" alt="spacer" style="width:460.35pt;height:8.25pt">
                  <v:imagedata r:id="rId100"/>
                </v:shape>
              </w:pict>
            </w:r>
            <w:r>
              <w:rPr>
                <w:rFonts w:eastAsia="Times New Roman"/>
                <w:sz w:val="20"/>
                <w:szCs w:val="20"/>
              </w:rPr>
              <w:fldChar w:fldCharType="end"/>
            </w:r>
          </w:p>
          <w:p w14:paraId="76EF92CA" w14:textId="77777777" w:rsidR="00000000" w:rsidRDefault="00000000">
            <w:pPr>
              <w:numPr>
                <w:ilvl w:val="0"/>
                <w:numId w:val="20"/>
              </w:numPr>
              <w:spacing w:before="100" w:beforeAutospacing="1" w:after="100" w:afterAutospacing="1"/>
              <w:rPr>
                <w:rFonts w:eastAsia="Times New Roman"/>
                <w:sz w:val="20"/>
                <w:szCs w:val="20"/>
              </w:rPr>
            </w:pPr>
            <w:r>
              <w:rPr>
                <w:rFonts w:eastAsia="Times New Roman"/>
                <w:i/>
                <w:iCs/>
                <w:sz w:val="20"/>
                <w:szCs w:val="20"/>
              </w:rPr>
              <w:t>[sic].</w:t>
            </w:r>
            <w:r>
              <w:rPr>
                <w:rFonts w:eastAsia="Times New Roman"/>
                <w:sz w:val="20"/>
                <w:szCs w:val="20"/>
              </w:rPr>
              <w:t xml:space="preserve"> Obvious errors in a quotation may be corrected without making a special notation. But for an unusual word choice, concept, term, or spelling, it may be appropriate to emphasize that the original is being quoted faithfully. This is done by inserting the Latin term </w:t>
            </w:r>
            <w:r>
              <w:rPr>
                <w:rFonts w:eastAsia="Times New Roman"/>
                <w:i/>
                <w:iCs/>
                <w:sz w:val="20"/>
                <w:szCs w:val="20"/>
              </w:rPr>
              <w:t>sic</w:t>
            </w:r>
            <w:r>
              <w:rPr>
                <w:rFonts w:eastAsia="Times New Roman"/>
                <w:sz w:val="20"/>
                <w:szCs w:val="20"/>
              </w:rPr>
              <w:t xml:space="preserve"> (thus), in italics or underlined, and in brackets, immediately following the term (see APA, 2001, p. 118). For example, the researcher reported "the hapless students in the study sttutttered [</w:t>
            </w:r>
            <w:r>
              <w:rPr>
                <w:rFonts w:eastAsia="Times New Roman"/>
                <w:i/>
                <w:iCs/>
                <w:sz w:val="20"/>
                <w:szCs w:val="20"/>
              </w:rPr>
              <w:t>sic</w:t>
            </w:r>
            <w:r>
              <w:rPr>
                <w:rFonts w:eastAsia="Times New Roman"/>
                <w:sz w:val="20"/>
                <w:szCs w:val="20"/>
              </w:rPr>
              <w:t xml:space="preserve">] unbearably."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413009E">
                <v:shape id="_x0000_i1101" type="#_x0000_t75" alt="spacer" style="width:460.35pt;height:8.25pt">
                  <v:imagedata r:id="rId101"/>
                </v:shape>
              </w:pict>
            </w:r>
            <w:r>
              <w:rPr>
                <w:rFonts w:eastAsia="Times New Roman"/>
                <w:sz w:val="20"/>
                <w:szCs w:val="20"/>
              </w:rPr>
              <w:fldChar w:fldCharType="end"/>
            </w:r>
          </w:p>
          <w:p w14:paraId="5FDF5427" w14:textId="77777777" w:rsidR="00000000" w:rsidRDefault="00000000">
            <w:pPr>
              <w:numPr>
                <w:ilvl w:val="0"/>
                <w:numId w:val="20"/>
              </w:numPr>
              <w:spacing w:before="100" w:beforeAutospacing="1" w:after="100" w:afterAutospacing="1"/>
              <w:rPr>
                <w:rFonts w:eastAsia="Times New Roman"/>
                <w:sz w:val="20"/>
                <w:szCs w:val="20"/>
              </w:rPr>
            </w:pPr>
            <w:r>
              <w:rPr>
                <w:rFonts w:eastAsia="Times New Roman"/>
                <w:i/>
                <w:iCs/>
                <w:sz w:val="20"/>
                <w:szCs w:val="20"/>
              </w:rPr>
              <w:t>[Add note].</w:t>
            </w:r>
            <w:r>
              <w:rPr>
                <w:rFonts w:eastAsia="Times New Roman"/>
                <w:sz w:val="20"/>
                <w:szCs w:val="20"/>
              </w:rPr>
              <w:t xml:space="preserve"> A clarification may be inserted in a quote. This is added in brackets at the the appropriate place. For example, the local authority reported "they [the Irish Republican Army] called for a cease-fire."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80B8345">
                <v:shape id="_x0000_i1102" type="#_x0000_t75" alt="spacer" style="width:460.35pt;height:8.25pt">
                  <v:imagedata r:id="rId102"/>
                </v:shape>
              </w:pict>
            </w:r>
            <w:r>
              <w:rPr>
                <w:rFonts w:eastAsia="Times New Roman"/>
                <w:sz w:val="20"/>
                <w:szCs w:val="20"/>
              </w:rPr>
              <w:fldChar w:fldCharType="end"/>
            </w:r>
          </w:p>
          <w:p w14:paraId="15AC5747" w14:textId="77777777" w:rsidR="00000000" w:rsidRDefault="00000000">
            <w:pPr>
              <w:numPr>
                <w:ilvl w:val="0"/>
                <w:numId w:val="20"/>
              </w:numPr>
              <w:spacing w:before="100" w:beforeAutospacing="1" w:after="100" w:afterAutospacing="1"/>
              <w:rPr>
                <w:rFonts w:eastAsia="Times New Roman"/>
                <w:sz w:val="20"/>
                <w:szCs w:val="20"/>
              </w:rPr>
            </w:pPr>
            <w:r>
              <w:rPr>
                <w:rFonts w:eastAsia="Times New Roman"/>
                <w:i/>
                <w:iCs/>
                <w:sz w:val="20"/>
                <w:szCs w:val="20"/>
              </w:rPr>
              <w:t>[Italics added].</w:t>
            </w:r>
            <w:r>
              <w:rPr>
                <w:rFonts w:eastAsia="Times New Roman"/>
                <w:sz w:val="20"/>
                <w:szCs w:val="20"/>
              </w:rPr>
              <w:t xml:space="preserve"> Emphasis may be added to a quote with italics. When this is done a note must be appended to the quote in brackets </w:t>
            </w:r>
            <w:r>
              <w:rPr>
                <w:rFonts w:eastAsia="Times New Roman"/>
                <w:i/>
                <w:iCs/>
                <w:sz w:val="20"/>
                <w:szCs w:val="20"/>
              </w:rPr>
              <w:t>immediately after the change</w:t>
            </w:r>
            <w:r>
              <w:rPr>
                <w:rFonts w:eastAsia="Times New Roman"/>
                <w:sz w:val="20"/>
                <w:szCs w:val="20"/>
              </w:rPr>
              <w:t xml:space="preserve"> [italics added] to the quotation. </w:t>
            </w:r>
          </w:p>
          <w:p w14:paraId="0F9D02FB" w14:textId="77777777" w:rsidR="00000000" w:rsidRDefault="00000000">
            <w:pPr>
              <w:pStyle w:val="NormalWeb"/>
              <w:rPr>
                <w:sz w:val="20"/>
                <w:szCs w:val="20"/>
              </w:rPr>
            </w:pPr>
            <w:bookmarkStart w:id="13" w:name="Misc"/>
            <w:bookmarkEnd w:id="13"/>
            <w:r>
              <w:rPr>
                <w:b/>
                <w:bCs/>
              </w:rPr>
              <w:t>Rules, Spacing, &amp; Lists</w:t>
            </w:r>
            <w:r>
              <w:rPr>
                <w:sz w:val="20"/>
                <w:szCs w:val="20"/>
              </w:rPr>
              <w:t xml:space="preserve"> (</w:t>
            </w:r>
            <w:hyperlink w:anchor="top" w:history="1">
              <w:r>
                <w:rPr>
                  <w:rStyle w:val="Hyperlink"/>
                  <w:sz w:val="20"/>
                  <w:szCs w:val="20"/>
                </w:rPr>
                <w:t>Contents</w:t>
              </w:r>
            </w:hyperlink>
            <w:r>
              <w:rPr>
                <w:sz w:val="20"/>
                <w:szCs w:val="20"/>
              </w:rPr>
              <w:t xml:space="preserve">) </w:t>
            </w:r>
          </w:p>
          <w:p w14:paraId="158815E7"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b/>
                <w:bCs/>
                <w:sz w:val="20"/>
                <w:szCs w:val="20"/>
              </w:rPr>
              <w:t>APA Preferences.</w:t>
            </w:r>
            <w:r>
              <w:rPr>
                <w:rFonts w:eastAsia="Times New Roman"/>
                <w:sz w:val="20"/>
                <w:szCs w:val="20"/>
              </w:rPr>
              <w:t xml:space="preserve"> Use </w:t>
            </w:r>
            <w:r>
              <w:rPr>
                <w:rFonts w:eastAsia="Times New Roman"/>
                <w:i/>
                <w:iCs/>
                <w:sz w:val="20"/>
                <w:szCs w:val="20"/>
              </w:rPr>
              <w:t>appendixes</w:t>
            </w:r>
            <w:r>
              <w:rPr>
                <w:rFonts w:eastAsia="Times New Roman"/>
                <w:sz w:val="20"/>
                <w:szCs w:val="20"/>
              </w:rPr>
              <w:t xml:space="preserve"> (not </w:t>
            </w:r>
            <w:r>
              <w:rPr>
                <w:rFonts w:eastAsia="Times New Roman"/>
                <w:i/>
                <w:iCs/>
                <w:sz w:val="20"/>
                <w:szCs w:val="20"/>
              </w:rPr>
              <w:t>appendices</w:t>
            </w:r>
            <w:r>
              <w:rPr>
                <w:rFonts w:eastAsia="Times New Roman"/>
                <w:sz w:val="20"/>
                <w:szCs w:val="20"/>
              </w:rPr>
              <w:t xml:space="preserve">) as the plural of </w:t>
            </w:r>
            <w:r>
              <w:rPr>
                <w:rFonts w:eastAsia="Times New Roman"/>
                <w:i/>
                <w:iCs/>
                <w:sz w:val="20"/>
                <w:szCs w:val="20"/>
              </w:rPr>
              <w:t>appendix</w:t>
            </w:r>
            <w:r>
              <w:rPr>
                <w:rFonts w:eastAsia="Times New Roman"/>
                <w:sz w:val="20"/>
                <w:szCs w:val="20"/>
              </w:rPr>
              <w:t xml:space="preserve">. Use </w:t>
            </w:r>
            <w:r>
              <w:rPr>
                <w:rFonts w:eastAsia="Times New Roman"/>
                <w:i/>
                <w:iCs/>
                <w:sz w:val="20"/>
                <w:szCs w:val="20"/>
              </w:rPr>
              <w:t>datum</w:t>
            </w:r>
            <w:r>
              <w:rPr>
                <w:rFonts w:eastAsia="Times New Roman"/>
                <w:sz w:val="20"/>
                <w:szCs w:val="20"/>
              </w:rPr>
              <w:t xml:space="preserve"> as singular, </w:t>
            </w:r>
            <w:r>
              <w:rPr>
                <w:rFonts w:eastAsia="Times New Roman"/>
                <w:i/>
                <w:iCs/>
                <w:sz w:val="20"/>
                <w:szCs w:val="20"/>
              </w:rPr>
              <w:t>data</w:t>
            </w:r>
            <w:r>
              <w:rPr>
                <w:rFonts w:eastAsia="Times New Roman"/>
                <w:sz w:val="20"/>
                <w:szCs w:val="20"/>
              </w:rPr>
              <w:t xml:space="preserve"> as plural. Use </w:t>
            </w:r>
            <w:r>
              <w:rPr>
                <w:rFonts w:eastAsia="Times New Roman"/>
                <w:i/>
                <w:iCs/>
                <w:sz w:val="20"/>
                <w:szCs w:val="20"/>
              </w:rPr>
              <w:t>matrix</w:t>
            </w:r>
            <w:r>
              <w:rPr>
                <w:rFonts w:eastAsia="Times New Roman"/>
                <w:sz w:val="20"/>
                <w:szCs w:val="20"/>
              </w:rPr>
              <w:t xml:space="preserve"> as singular, </w:t>
            </w:r>
            <w:r>
              <w:rPr>
                <w:rFonts w:eastAsia="Times New Roman"/>
                <w:i/>
                <w:iCs/>
                <w:sz w:val="20"/>
                <w:szCs w:val="20"/>
              </w:rPr>
              <w:t>matrices</w:t>
            </w:r>
            <w:r>
              <w:rPr>
                <w:rFonts w:eastAsia="Times New Roman"/>
                <w:sz w:val="20"/>
                <w:szCs w:val="20"/>
              </w:rPr>
              <w:t xml:space="preserve"> as plural. </w:t>
            </w:r>
            <w:r>
              <w:rPr>
                <w:rFonts w:eastAsia="Times New Roman"/>
                <w:i/>
                <w:iCs/>
                <w:sz w:val="20"/>
                <w:szCs w:val="20"/>
              </w:rPr>
              <w:t>Phenomenon</w:t>
            </w:r>
            <w:r>
              <w:rPr>
                <w:rFonts w:eastAsia="Times New Roman"/>
                <w:sz w:val="20"/>
                <w:szCs w:val="20"/>
              </w:rPr>
              <w:t xml:space="preserve"> is the singular form of the plural </w:t>
            </w:r>
            <w:r>
              <w:rPr>
                <w:rFonts w:eastAsia="Times New Roman"/>
                <w:i/>
                <w:iCs/>
                <w:sz w:val="20"/>
                <w:szCs w:val="20"/>
              </w:rPr>
              <w:t>phenomena</w:t>
            </w:r>
            <w:r>
              <w:rPr>
                <w:rFonts w:eastAsia="Times New Roman"/>
                <w:sz w:val="20"/>
                <w:szCs w:val="20"/>
              </w:rPr>
              <w:t xml:space="preserve">. Use </w:t>
            </w:r>
            <w:r>
              <w:rPr>
                <w:rFonts w:eastAsia="Times New Roman"/>
                <w:i/>
                <w:iCs/>
                <w:sz w:val="20"/>
                <w:szCs w:val="20"/>
              </w:rPr>
              <w:t>schema</w:t>
            </w:r>
            <w:r>
              <w:rPr>
                <w:rFonts w:eastAsia="Times New Roman"/>
                <w:sz w:val="20"/>
                <w:szCs w:val="20"/>
              </w:rPr>
              <w:t xml:space="preserve"> as singular, </w:t>
            </w:r>
            <w:r>
              <w:rPr>
                <w:rFonts w:eastAsia="Times New Roman"/>
                <w:i/>
                <w:iCs/>
                <w:sz w:val="20"/>
                <w:szCs w:val="20"/>
              </w:rPr>
              <w:t>schemas</w:t>
            </w:r>
            <w:r>
              <w:rPr>
                <w:rFonts w:eastAsia="Times New Roman"/>
                <w:sz w:val="20"/>
                <w:szCs w:val="20"/>
              </w:rPr>
              <w:t xml:space="preserve"> (not schemata) as plural.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CB7A7AF">
                <v:shape id="_x0000_i1103" type="#_x0000_t75" alt="spacer" style="width:460.35pt;height:8.25pt">
                  <v:imagedata r:id="rId103"/>
                </v:shape>
              </w:pict>
            </w:r>
            <w:r>
              <w:rPr>
                <w:rFonts w:eastAsia="Times New Roman"/>
                <w:sz w:val="20"/>
                <w:szCs w:val="20"/>
              </w:rPr>
              <w:fldChar w:fldCharType="end"/>
            </w:r>
          </w:p>
          <w:p w14:paraId="20BCF3AB"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b/>
                <w:bCs/>
                <w:sz w:val="20"/>
                <w:szCs w:val="20"/>
              </w:rPr>
              <w:t>Punctuation.</w:t>
            </w:r>
            <w:r>
              <w:rPr>
                <w:rFonts w:eastAsia="Times New Roman"/>
                <w:sz w:val="20"/>
                <w:szCs w:val="20"/>
              </w:rPr>
              <w:t xml:space="preserve"> Use a dash (rendered on typewriters and some word processors as a double hyphen) when there is a sharp break--usually an </w:t>
            </w:r>
            <w:r>
              <w:rPr>
                <w:rFonts w:eastAsia="Times New Roman"/>
                <w:i/>
                <w:iCs/>
                <w:sz w:val="20"/>
                <w:szCs w:val="20"/>
              </w:rPr>
              <w:t>apposition</w:t>
            </w:r>
            <w:r>
              <w:rPr>
                <w:rFonts w:eastAsia="Times New Roman"/>
                <w:sz w:val="20"/>
                <w:szCs w:val="20"/>
              </w:rPr>
              <w:t xml:space="preserve">--in the flow of a sentence. Overuse "weakens the flow of the writing" (APA, 2001, p. 81). </w:t>
            </w:r>
          </w:p>
          <w:p w14:paraId="0BDCBC2B"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sz w:val="20"/>
                <w:szCs w:val="20"/>
              </w:rPr>
              <w:t xml:space="preserve">Use parentheses to introduce an acronym, for example, the galvanic skin response (GSR). </w:t>
            </w:r>
          </w:p>
          <w:p w14:paraId="2E2B7751"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sz w:val="20"/>
                <w:szCs w:val="20"/>
              </w:rPr>
              <w:t xml:space="preserve">Do not use "and/or." Write things out. For example, "Monday, Tuesday, or both" is preferable to "Monday and/or Tuesday." </w:t>
            </w:r>
          </w:p>
          <w:p w14:paraId="548D3305"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sz w:val="20"/>
                <w:szCs w:val="20"/>
              </w:rPr>
              <w:t xml:space="preserve">Do not use a colon or other punctuation after an introduction to a quote which is not a complete sentence such as </w:t>
            </w:r>
          </w:p>
          <w:p w14:paraId="47EB236D" w14:textId="77777777" w:rsidR="00000000" w:rsidRDefault="00000000">
            <w:pPr>
              <w:spacing w:before="100" w:beforeAutospacing="1" w:after="100" w:afterAutospacing="1"/>
              <w:ind w:left="720"/>
              <w:divId w:val="1006909259"/>
              <w:rPr>
                <w:rFonts w:eastAsia="Times New Roman"/>
                <w:sz w:val="20"/>
                <w:szCs w:val="20"/>
              </w:rPr>
            </w:pPr>
            <w:r>
              <w:rPr>
                <w:rFonts w:eastAsia="Times New Roman"/>
                <w:sz w:val="20"/>
                <w:szCs w:val="20"/>
              </w:rPr>
              <w:t>this one, or any other sentence in the body of text which flows into an extended quote. The quote "picks up where the sentence leaves off" and provides the punctuation.</w:t>
            </w:r>
          </w:p>
          <w:p w14:paraId="22BAF9EC"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sz w:val="20"/>
                <w:szCs w:val="20"/>
              </w:rPr>
              <w:t xml:space="preserve">Use quotation marks for an odd or ironic usage (called "scare quotes") the first time but not thereafter, for example, "This is the "good-outcome" variable, but as it turns out, the good-outcome variable predicts trouble later on . . ." </w:t>
            </w:r>
          </w:p>
          <w:p w14:paraId="7A1286BB"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sz w:val="20"/>
                <w:szCs w:val="20"/>
              </w:rPr>
              <w:t xml:space="preserve">Use quotation marks for article and chapter titles cited in the text but not in the reference list. For example, in Smith's (1992) article, "APA Style and Personal Computers," computers were described as "here to stay" (p. 311).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CA8D891">
                <v:shape id="_x0000_i1104" type="#_x0000_t75" alt="spacer" style="width:460.35pt;height:8.25pt">
                  <v:imagedata r:id="rId104"/>
                </v:shape>
              </w:pict>
            </w:r>
            <w:r>
              <w:rPr>
                <w:rFonts w:eastAsia="Times New Roman"/>
                <w:sz w:val="20"/>
                <w:szCs w:val="20"/>
              </w:rPr>
              <w:fldChar w:fldCharType="end"/>
            </w:r>
          </w:p>
          <w:p w14:paraId="33C7B663"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b/>
                <w:bCs/>
                <w:sz w:val="20"/>
                <w:szCs w:val="20"/>
              </w:rPr>
              <w:t>Character spacing.</w:t>
            </w:r>
            <w:r>
              <w:rPr>
                <w:rFonts w:eastAsia="Times New Roman"/>
                <w:sz w:val="20"/>
                <w:szCs w:val="20"/>
              </w:rPr>
              <w:t xml:space="preserve"> Space </w:t>
            </w:r>
            <w:r>
              <w:rPr>
                <w:rFonts w:eastAsia="Times New Roman"/>
                <w:i/>
                <w:iCs/>
                <w:sz w:val="20"/>
                <w:szCs w:val="20"/>
              </w:rPr>
              <w:t>once</w:t>
            </w:r>
            <w:r>
              <w:rPr>
                <w:rFonts w:eastAsia="Times New Roman"/>
                <w:sz w:val="20"/>
                <w:szCs w:val="20"/>
              </w:rPr>
              <w:t xml:space="preserve"> after all punctuation--after commas, colons, semicolons, the punctuation at the end of a sentence, and after initials in names (unless followed by a comma). Do not space after internal periods in abbreviations, such as U.S., a.m., or around the colon in a ratio (e.g., 5:1 ratio) (APA, 2001, pp. 290-291). The APA </w:t>
            </w:r>
            <w:r>
              <w:rPr>
                <w:rFonts w:eastAsia="Times New Roman"/>
                <w:i/>
                <w:iCs/>
                <w:sz w:val="20"/>
                <w:szCs w:val="20"/>
              </w:rPr>
              <w:t>Manual</w:t>
            </w:r>
            <w:r>
              <w:rPr>
                <w:rFonts w:eastAsia="Times New Roman"/>
                <w:sz w:val="20"/>
                <w:szCs w:val="20"/>
              </w:rPr>
              <w:t xml:space="preserve"> encourages changes to improve readability in final manuscripts. Spacing twice at the end of a sentence may help meet this goal. As always, be consistent.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488ED0C">
                <v:shape id="_x0000_i1105" type="#_x0000_t75" alt="spacer" style="width:460.35pt;height:8.25pt">
                  <v:imagedata r:id="rId105"/>
                </v:shape>
              </w:pict>
            </w:r>
            <w:r>
              <w:rPr>
                <w:rFonts w:eastAsia="Times New Roman"/>
                <w:sz w:val="20"/>
                <w:szCs w:val="20"/>
              </w:rPr>
              <w:fldChar w:fldCharType="end"/>
            </w:r>
          </w:p>
          <w:p w14:paraId="0FACB096" w14:textId="77777777" w:rsidR="00000000" w:rsidRDefault="00000000">
            <w:pPr>
              <w:numPr>
                <w:ilvl w:val="0"/>
                <w:numId w:val="21"/>
              </w:numPr>
              <w:spacing w:before="100" w:beforeAutospacing="1" w:after="100" w:afterAutospacing="1"/>
              <w:rPr>
                <w:rFonts w:eastAsia="Times New Roman"/>
                <w:sz w:val="20"/>
                <w:szCs w:val="20"/>
              </w:rPr>
            </w:pPr>
            <w:r>
              <w:rPr>
                <w:rFonts w:eastAsia="Times New Roman"/>
                <w:b/>
                <w:bCs/>
                <w:sz w:val="20"/>
                <w:szCs w:val="20"/>
              </w:rPr>
              <w:t>Seriation (Lists).</w:t>
            </w:r>
            <w:r>
              <w:rPr>
                <w:rFonts w:eastAsia="Times New Roman"/>
                <w:sz w:val="20"/>
                <w:szCs w:val="20"/>
              </w:rPr>
              <w:t xml:space="preserve"> When listing a series in running text in a sentence: (a) note each item with a lowercase letter, and (b) place the lowercase item letter in parentheses. When listing separate paragraphs in a series (</w:t>
            </w:r>
            <w:r>
              <w:rPr>
                <w:rFonts w:eastAsia="Times New Roman"/>
                <w:i/>
                <w:iCs/>
                <w:sz w:val="20"/>
                <w:szCs w:val="20"/>
              </w:rPr>
              <w:t>seriation</w:t>
            </w:r>
            <w:r>
              <w:rPr>
                <w:rFonts w:eastAsia="Times New Roman"/>
                <w:sz w:val="20"/>
                <w:szCs w:val="20"/>
              </w:rPr>
              <w:t xml:space="preserve">), use a number and a period, without parentheses: </w:t>
            </w:r>
          </w:p>
          <w:p w14:paraId="6EFF1BF1" w14:textId="77777777" w:rsidR="00000000" w:rsidRDefault="00000000">
            <w:pPr>
              <w:numPr>
                <w:ilvl w:val="1"/>
                <w:numId w:val="21"/>
              </w:numPr>
              <w:spacing w:before="100" w:beforeAutospacing="1" w:after="100" w:afterAutospacing="1"/>
              <w:rPr>
                <w:rFonts w:eastAsia="Times New Roman"/>
                <w:sz w:val="20"/>
                <w:szCs w:val="20"/>
              </w:rPr>
            </w:pPr>
            <w:r>
              <w:rPr>
                <w:rFonts w:eastAsia="Times New Roman"/>
                <w:sz w:val="20"/>
                <w:szCs w:val="20"/>
              </w:rPr>
              <w:t xml:space="preserve">The first paragraph is number one. </w:t>
            </w:r>
          </w:p>
          <w:p w14:paraId="4BDFE842" w14:textId="77777777" w:rsidR="00000000" w:rsidRDefault="00000000">
            <w:pPr>
              <w:numPr>
                <w:ilvl w:val="1"/>
                <w:numId w:val="21"/>
              </w:numPr>
              <w:spacing w:before="100" w:beforeAutospacing="1" w:after="100" w:afterAutospacing="1"/>
              <w:rPr>
                <w:rFonts w:eastAsia="Times New Roman"/>
                <w:sz w:val="20"/>
                <w:szCs w:val="20"/>
              </w:rPr>
            </w:pPr>
            <w:r>
              <w:rPr>
                <w:rFonts w:eastAsia="Times New Roman"/>
                <w:sz w:val="20"/>
                <w:szCs w:val="20"/>
              </w:rPr>
              <w:t>The second paragraph follows, number two.</w:t>
            </w:r>
          </w:p>
          <w:bookmarkStart w:id="14" w:name="Pages"/>
          <w:bookmarkEnd w:id="14"/>
          <w:p w14:paraId="67DE019E" w14:textId="77777777" w:rsidR="00000000" w:rsidRDefault="00000000">
            <w:pPr>
              <w:rPr>
                <w:rFonts w:eastAsia="Times New Roman"/>
                <w:sz w:val="20"/>
                <w:szCs w:val="20"/>
              </w:rPr>
            </w:pPr>
            <w:r>
              <w:rPr>
                <w:rFonts w:eastAsia="Times New Roman"/>
                <w:sz w:val="20"/>
                <w:szCs w:val="20"/>
              </w:rPr>
              <w:lastRenderedPageBreak/>
              <w:fldChar w:fldCharType="begin"/>
            </w:r>
            <w:r>
              <w:rPr>
                <w:rFonts w:eastAsia="Times New Roman"/>
                <w:sz w:val="20"/>
                <w:szCs w:val="20"/>
              </w:rPr>
              <w:instrText xml:space="preserve"> HYPERLINK "" \l "top" </w:instrText>
            </w:r>
            <w:r>
              <w:rPr>
                <w:rFonts w:eastAsia="Times New Roman"/>
                <w:sz w:val="20"/>
                <w:szCs w:val="20"/>
              </w:rPr>
              <w:fldChar w:fldCharType="separate"/>
            </w:r>
            <w:r>
              <w:rPr>
                <w:rStyle w:val="Hyperlink"/>
                <w:rFonts w:eastAsia="Times New Roman"/>
                <w:sz w:val="20"/>
                <w:szCs w:val="20"/>
              </w:rPr>
              <w:t>Contents</w:t>
            </w:r>
            <w:r>
              <w:rPr>
                <w:rFonts w:eastAsia="Times New Roman"/>
                <w:sz w:val="20"/>
                <w:szCs w:val="20"/>
              </w:rPr>
              <w:fldChar w:fldCharType="end"/>
            </w:r>
            <w:r>
              <w:rPr>
                <w:rFonts w:eastAsia="Times New Roman"/>
                <w:sz w:val="20"/>
                <w:szCs w:val="20"/>
              </w:rPr>
              <w:br/>
            </w:r>
          </w:p>
          <w:p w14:paraId="4AF0FBD7" w14:textId="77777777" w:rsidR="00000000" w:rsidRDefault="00000000">
            <w:pPr>
              <w:jc w:val="center"/>
              <w:rPr>
                <w:rFonts w:eastAsia="Times New Roman"/>
                <w:sz w:val="20"/>
                <w:szCs w:val="20"/>
              </w:rPr>
            </w:pPr>
            <w:r>
              <w:rPr>
                <w:rFonts w:eastAsia="Times New Roman"/>
                <w:b/>
                <w:bCs/>
                <w:sz w:val="27"/>
                <w:szCs w:val="27"/>
              </w:rPr>
              <w:t>PAGE FORMATS</w:t>
            </w:r>
          </w:p>
          <w:p w14:paraId="19FA4119" w14:textId="77777777" w:rsidR="00000000" w:rsidRDefault="00631D43">
            <w:pPr>
              <w:rPr>
                <w:rFonts w:eastAsia="Times New Roman"/>
                <w:sz w:val="20"/>
                <w:szCs w:val="20"/>
              </w:rPr>
            </w:pPr>
            <w:r>
              <w:rPr>
                <w:rFonts w:eastAsia="Times New Roman"/>
                <w:noProof/>
                <w:sz w:val="20"/>
                <w:szCs w:val="20"/>
              </w:rPr>
              <w:pict w14:anchorId="53FAABF1">
                <v:rect id="_x0000_i1210" alt="" style="width:468pt;height:.05pt;mso-width-percent:0;mso-height-percent:0;mso-width-percent:0;mso-height-percent:0" o:hralign="center" o:hrstd="t" o:hrnoshade="t" o:hr="t" fillcolor="#008" stroked="f"/>
              </w:pict>
            </w:r>
          </w:p>
          <w:p w14:paraId="30A01554" w14:textId="77777777" w:rsidR="00000000" w:rsidRDefault="00000000">
            <w:pPr>
              <w:rPr>
                <w:rFonts w:eastAsia="Times New Roman"/>
                <w:sz w:val="20"/>
                <w:szCs w:val="20"/>
              </w:rPr>
            </w:pPr>
            <w:r>
              <w:rPr>
                <w:rFonts w:eastAsia="Times New Roman"/>
                <w:b/>
                <w:bCs/>
                <w:sz w:val="20"/>
                <w:szCs w:val="20"/>
              </w:rPr>
              <w:t>The title page</w:t>
            </w:r>
            <w:r>
              <w:rPr>
                <w:rFonts w:eastAsia="Times New Roman"/>
                <w:sz w:val="20"/>
                <w:szCs w:val="20"/>
              </w:rPr>
              <w:t xml:space="preserve"> combines the title and abstract and follows suggestions in the APA </w:t>
            </w:r>
            <w:r>
              <w:rPr>
                <w:rFonts w:eastAsia="Times New Roman"/>
                <w:i/>
                <w:iCs/>
                <w:sz w:val="20"/>
                <w:szCs w:val="20"/>
              </w:rPr>
              <w:t>Manual</w:t>
            </w:r>
            <w:r>
              <w:rPr>
                <w:rFonts w:eastAsia="Times New Roman"/>
                <w:sz w:val="20"/>
                <w:szCs w:val="20"/>
              </w:rPr>
              <w:t xml:space="preserve"> (2001, p. 326). Blocks of text (title, author, abstract) are single-spaced within, double- or triple-spaced before and after. The page number is placed bottom center. The authors university affliliation is already known; substituting the course and date adds more useful information. The </w:t>
            </w:r>
            <w:r>
              <w:rPr>
                <w:rFonts w:eastAsia="Times New Roman"/>
                <w:i/>
                <w:iCs/>
                <w:sz w:val="20"/>
                <w:szCs w:val="20"/>
              </w:rPr>
              <w:t>running head</w:t>
            </w:r>
            <w:r>
              <w:rPr>
                <w:rFonts w:eastAsia="Times New Roman"/>
                <w:sz w:val="20"/>
                <w:szCs w:val="20"/>
              </w:rPr>
              <w:t xml:space="preserve"> is dropped as it serves no purpose except for publication. A bold font for the title and headings improves readability (APA, p. 325). Without an abstract place title and author midpage.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63A0504">
                <v:shape id="_x0000_i1107" type="#_x0000_t75" alt="spacer" style="width:460.35pt;height:8.25pt">
                  <v:imagedata r:id="rId106"/>
                </v:shape>
              </w:pict>
            </w:r>
            <w:r>
              <w:rPr>
                <w:rFonts w:eastAsia="Times New Roman"/>
                <w:sz w:val="20"/>
                <w:szCs w:val="20"/>
              </w:rPr>
              <w:fldChar w:fldCharType="end"/>
            </w:r>
            <w:r>
              <w:rPr>
                <w:rFonts w:eastAsia="Times New Roman"/>
                <w:sz w:val="20"/>
                <w:szCs w:val="20"/>
              </w:rPr>
              <w:br/>
            </w:r>
            <w:r>
              <w:rPr>
                <w:rFonts w:eastAsia="Times New Roman"/>
                <w:b/>
                <w:bCs/>
                <w:sz w:val="20"/>
                <w:szCs w:val="20"/>
              </w:rPr>
              <w:t xml:space="preserve">The APA </w:t>
            </w:r>
            <w:r>
              <w:rPr>
                <w:rFonts w:eastAsia="Times New Roman"/>
                <w:b/>
                <w:bCs/>
                <w:i/>
                <w:iCs/>
                <w:sz w:val="20"/>
                <w:szCs w:val="20"/>
              </w:rPr>
              <w:t>Manual</w:t>
            </w:r>
            <w:r>
              <w:rPr>
                <w:rFonts w:eastAsia="Times New Roman"/>
                <w:sz w:val="20"/>
                <w:szCs w:val="20"/>
              </w:rPr>
              <w:t xml:space="preserve"> notes that "the size of the type should be one of the standard typewriter sizes (pica or elite) or, if produced from a word processing program, 12 points" (2001, p. 285).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ADF4B7D">
                <v:shape id="_x0000_i1108" type="#_x0000_t75" alt="spacer" style="width:460.35pt;height:8.25pt">
                  <v:imagedata r:id="rId107"/>
                </v:shape>
              </w:pict>
            </w:r>
            <w:r>
              <w:rPr>
                <w:rFonts w:eastAsia="Times New Roman"/>
                <w:sz w:val="20"/>
                <w:szCs w:val="20"/>
              </w:rPr>
              <w:fldChar w:fldCharType="end"/>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(Rochelles-MacBook-Pro.local)/Downloads/images/handrght.gif" \* MERGEFORMATINET </w:instrText>
            </w:r>
            <w:r>
              <w:rPr>
                <w:rFonts w:eastAsia="Times New Roman"/>
                <w:sz w:val="20"/>
                <w:szCs w:val="20"/>
              </w:rPr>
              <w:fldChar w:fldCharType="separate"/>
            </w:r>
            <w:r>
              <w:rPr>
                <w:rFonts w:eastAsia="Times New Roman"/>
                <w:sz w:val="20"/>
                <w:szCs w:val="20"/>
              </w:rPr>
              <w:pict w14:anchorId="335FB681">
                <v:shape id="_x0000_i1109" type="#_x0000_t75" alt="" style="width:31.3pt;height:11.8pt">
                  <v:imagedata r:id="rId108"/>
                </v:shape>
              </w:pict>
            </w:r>
            <w:r>
              <w:rPr>
                <w:rFonts w:eastAsia="Times New Roman"/>
                <w:sz w:val="20"/>
                <w:szCs w:val="20"/>
              </w:rPr>
              <w:fldChar w:fldCharType="end"/>
            </w:r>
            <w:r>
              <w:rPr>
                <w:rFonts w:eastAsia="Times New Roman"/>
                <w:sz w:val="20"/>
                <w:szCs w:val="20"/>
              </w:rPr>
              <w:t xml:space="preserve">  The text of the paper should be in a </w:t>
            </w:r>
            <w:r>
              <w:rPr>
                <w:rFonts w:eastAsia="Times New Roman"/>
                <w:b/>
                <w:bCs/>
                <w:sz w:val="20"/>
                <w:szCs w:val="20"/>
              </w:rPr>
              <w:t>serif typeface</w:t>
            </w:r>
            <w:r>
              <w:rPr>
                <w:rFonts w:eastAsia="Times New Roman"/>
                <w:sz w:val="20"/>
                <w:szCs w:val="20"/>
              </w:rPr>
              <w:t xml:space="preserve"> (like Courier or Times Roman) with lettering on figures in a sans serif typeface (such as Helvetica or Arial). </w:t>
            </w:r>
          </w:p>
          <w:p w14:paraId="085F08AB" w14:textId="77777777" w:rsidR="00000000" w:rsidRDefault="00000000">
            <w:pPr>
              <w:pStyle w:val="NormalWeb"/>
              <w:rPr>
                <w:sz w:val="20"/>
                <w:szCs w:val="20"/>
              </w:rPr>
            </w:pPr>
            <w:r>
              <w:rPr>
                <w:sz w:val="20"/>
                <w:szCs w:val="20"/>
              </w:rPr>
              <w:lastRenderedPageBreak/>
              <w:fldChar w:fldCharType="begin"/>
            </w:r>
            <w:r>
              <w:rPr>
                <w:sz w:val="20"/>
                <w:szCs w:val="20"/>
              </w:rPr>
              <w:instrText xml:space="preserve"> INCLUDEPICTURE  \d "/Users/rodijohnson/Dropbox/My Mac (Rochelles-MacBook-Pro.local)/Downloads/images/apcspg11.gif" \* MERGEFORMATINET </w:instrText>
            </w:r>
            <w:r>
              <w:rPr>
                <w:sz w:val="20"/>
                <w:szCs w:val="20"/>
              </w:rPr>
              <w:fldChar w:fldCharType="separate"/>
            </w:r>
            <w:r>
              <w:rPr>
                <w:sz w:val="20"/>
                <w:szCs w:val="20"/>
              </w:rPr>
              <w:pict w14:anchorId="79E94043">
                <v:shape id="_x0000_i1110" type="#_x0000_t75" alt="APA title &amp; text page format" style="width:718.25pt;height:564.8pt">
                  <v:imagedata r:id="rId109"/>
                </v:shape>
              </w:pict>
            </w:r>
            <w:r>
              <w:rPr>
                <w:sz w:val="20"/>
                <w:szCs w:val="20"/>
              </w:rPr>
              <w:fldChar w:fldCharType="end"/>
            </w:r>
            <w:bookmarkStart w:id="15" w:name="Details"/>
          </w:p>
          <w:p w14:paraId="40DC30BC" w14:textId="77777777" w:rsidR="00000000" w:rsidRDefault="00000000">
            <w:pPr>
              <w:pStyle w:val="NormalWeb"/>
              <w:rPr>
                <w:sz w:val="20"/>
                <w:szCs w:val="20"/>
              </w:rPr>
            </w:pPr>
            <w:r>
              <w:rPr>
                <w:b/>
                <w:bCs/>
              </w:rPr>
              <w:t>Text Details</w:t>
            </w:r>
            <w:r>
              <w:rPr>
                <w:sz w:val="20"/>
                <w:szCs w:val="20"/>
              </w:rPr>
              <w:t xml:space="preserve"> (</w:t>
            </w:r>
            <w:bookmarkEnd w:id="15"/>
            <w:r>
              <w:rPr>
                <w:sz w:val="20"/>
                <w:szCs w:val="20"/>
              </w:rPr>
              <w:fldChar w:fldCharType="begin"/>
            </w:r>
            <w:r>
              <w:rPr>
                <w:sz w:val="20"/>
                <w:szCs w:val="20"/>
              </w:rPr>
              <w:instrText xml:space="preserve"> HYPERLINK "" \l "top" </w:instrText>
            </w:r>
            <w:r>
              <w:rPr>
                <w:sz w:val="20"/>
                <w:szCs w:val="20"/>
              </w:rPr>
              <w:fldChar w:fldCharType="separate"/>
            </w:r>
            <w:r>
              <w:rPr>
                <w:rStyle w:val="Hyperlink"/>
                <w:sz w:val="20"/>
                <w:szCs w:val="20"/>
              </w:rPr>
              <w:t>Contents</w:t>
            </w:r>
            <w:r>
              <w:rPr>
                <w:sz w:val="20"/>
                <w:szCs w:val="20"/>
              </w:rPr>
              <w:fldChar w:fldCharType="end"/>
            </w:r>
            <w:r>
              <w:rPr>
                <w:sz w:val="20"/>
                <w:szCs w:val="20"/>
              </w:rPr>
              <w:t xml:space="preserve">) </w:t>
            </w:r>
          </w:p>
          <w:p w14:paraId="5A466101"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Margins</w:t>
            </w:r>
            <w:r>
              <w:rPr>
                <w:rFonts w:eastAsia="Times New Roman"/>
                <w:sz w:val="20"/>
                <w:szCs w:val="20"/>
              </w:rPr>
              <w:t xml:space="preserve"> should be at least 1" around the page (about 2.5 cm); wider left if the paper is to be bound. </w:t>
            </w:r>
          </w:p>
          <w:p w14:paraId="590452DB"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lastRenderedPageBreak/>
              <w:t>Double space</w:t>
            </w:r>
            <w:r>
              <w:rPr>
                <w:rFonts w:eastAsia="Times New Roman"/>
                <w:sz w:val="20"/>
                <w:szCs w:val="20"/>
              </w:rPr>
              <w:t xml:space="preserve"> the text, but </w:t>
            </w:r>
            <w:r>
              <w:rPr>
                <w:rFonts w:eastAsia="Times New Roman"/>
                <w:i/>
                <w:iCs/>
                <w:sz w:val="20"/>
                <w:szCs w:val="20"/>
              </w:rPr>
              <w:t>single space</w:t>
            </w:r>
            <w:r>
              <w:rPr>
                <w:rFonts w:eastAsia="Times New Roman"/>
                <w:sz w:val="20"/>
                <w:szCs w:val="20"/>
              </w:rPr>
              <w:t xml:space="preserve"> within block quotes, references, and the abstract. </w:t>
            </w:r>
          </w:p>
          <w:p w14:paraId="15EB8031"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Space once</w:t>
            </w:r>
            <w:r>
              <w:rPr>
                <w:rFonts w:eastAsia="Times New Roman"/>
                <w:sz w:val="20"/>
                <w:szCs w:val="20"/>
              </w:rPr>
              <w:t xml:space="preserve"> after all punctuation (APA, 2001, p. 290). When spacing twice at the end of a sentence would "improve readability," it is encouraged (APA, p. 325). Be consistent. </w:t>
            </w:r>
          </w:p>
          <w:p w14:paraId="06A1891C"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Right justifying</w:t>
            </w:r>
            <w:r>
              <w:rPr>
                <w:rFonts w:eastAsia="Times New Roman"/>
                <w:sz w:val="20"/>
                <w:szCs w:val="20"/>
              </w:rPr>
              <w:t xml:space="preserve"> a paper can introduce ambiguities with uncertain hyphenation, a ragged right margin is preferred (APA, p. 287). But "justified margins may substitute for ragged right margins" in final manuscripts (APA, p. 325). </w:t>
            </w:r>
          </w:p>
          <w:p w14:paraId="7E159836"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Indent</w:t>
            </w:r>
            <w:r>
              <w:rPr>
                <w:rFonts w:eastAsia="Times New Roman"/>
                <w:sz w:val="20"/>
                <w:szCs w:val="20"/>
              </w:rPr>
              <w:t xml:space="preserve"> paragraphs, block quotes, and hanging indents one-half inch (1.25 cm or five to seven spaces). </w:t>
            </w:r>
          </w:p>
          <w:p w14:paraId="1D7D53CB"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Long quotations,</w:t>
            </w:r>
            <w:r>
              <w:rPr>
                <w:rFonts w:eastAsia="Times New Roman"/>
                <w:sz w:val="20"/>
                <w:szCs w:val="20"/>
              </w:rPr>
              <w:t xml:space="preserve"> 40 word or more, are formatted as text blocks (see example just above). </w:t>
            </w:r>
          </w:p>
          <w:p w14:paraId="6C04561B"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Page numbers</w:t>
            </w:r>
            <w:r>
              <w:rPr>
                <w:rFonts w:eastAsia="Times New Roman"/>
                <w:sz w:val="20"/>
                <w:szCs w:val="20"/>
              </w:rPr>
              <w:t xml:space="preserve"> are required on every page: Number pages consecutively. </w:t>
            </w:r>
          </w:p>
          <w:p w14:paraId="7D682EF5"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Emphasis</w:t>
            </w:r>
            <w:r>
              <w:rPr>
                <w:rFonts w:eastAsia="Times New Roman"/>
                <w:sz w:val="20"/>
                <w:szCs w:val="20"/>
              </w:rPr>
              <w:t xml:space="preserve"> requires the use of italics, but only the first time a term is used. If the intent is to indicate odd or ironic usage, use quotation marks. </w:t>
            </w:r>
          </w:p>
          <w:p w14:paraId="20DE759A"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i/>
                <w:iCs/>
                <w:sz w:val="20"/>
                <w:szCs w:val="20"/>
              </w:rPr>
              <w:t>Header.</w:t>
            </w:r>
            <w:r>
              <w:rPr>
                <w:rFonts w:eastAsia="Times New Roman"/>
                <w:sz w:val="20"/>
                <w:szCs w:val="20"/>
              </w:rPr>
              <w:t xml:space="preserve"> The page header summarizes the title in a few words. The header and page number go inside the margin space, double spaced above the text, next to the right margin. </w:t>
            </w:r>
          </w:p>
          <w:p w14:paraId="11524D85"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sz w:val="20"/>
                <w:szCs w:val="20"/>
              </w:rPr>
              <w:t xml:space="preserve">Abstracts are limited to 120 words (APA, 2001, p. 13). </w:t>
            </w:r>
          </w:p>
          <w:p w14:paraId="1D74A01D"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sz w:val="20"/>
                <w:szCs w:val="20"/>
              </w:rPr>
              <w:t xml:space="preserve">Footnotes are rarely used in APA papers, except for author affiliation and contact information--the </w:t>
            </w:r>
            <w:r>
              <w:rPr>
                <w:rFonts w:eastAsia="Times New Roman"/>
                <w:i/>
                <w:iCs/>
                <w:sz w:val="20"/>
                <w:szCs w:val="20"/>
              </w:rPr>
              <w:t>author note</w:t>
            </w:r>
            <w:r>
              <w:rPr>
                <w:rFonts w:eastAsia="Times New Roman"/>
                <w:sz w:val="20"/>
                <w:szCs w:val="20"/>
              </w:rPr>
              <w:t xml:space="preserve">. </w:t>
            </w:r>
          </w:p>
          <w:p w14:paraId="1E2F463D" w14:textId="77777777" w:rsidR="00000000" w:rsidRDefault="00000000">
            <w:pPr>
              <w:numPr>
                <w:ilvl w:val="0"/>
                <w:numId w:val="22"/>
              </w:numPr>
              <w:spacing w:before="100" w:beforeAutospacing="1" w:after="100" w:afterAutospacing="1"/>
              <w:rPr>
                <w:rFonts w:eastAsia="Times New Roman"/>
                <w:sz w:val="20"/>
                <w:szCs w:val="20"/>
              </w:rPr>
            </w:pPr>
            <w:r>
              <w:rPr>
                <w:rFonts w:eastAsia="Times New Roman"/>
                <w:sz w:val="20"/>
                <w:szCs w:val="20"/>
              </w:rPr>
              <w:t xml:space="preserve">Word processor features--such as bold and italic fonts and hanging indents--should be used as appropriate. </w:t>
            </w:r>
          </w:p>
          <w:p w14:paraId="16A65380" w14:textId="77777777" w:rsidR="00000000" w:rsidRDefault="00000000">
            <w:pPr>
              <w:pStyle w:val="NormalWeb"/>
              <w:rPr>
                <w:sz w:val="20"/>
                <w:szCs w:val="20"/>
              </w:rPr>
            </w:pPr>
            <w:bookmarkStart w:id="16" w:name="Headings"/>
            <w:bookmarkEnd w:id="16"/>
            <w:r>
              <w:rPr>
                <w:b/>
                <w:bCs/>
              </w:rPr>
              <w:t>Headings</w:t>
            </w:r>
            <w:r>
              <w:rPr>
                <w:sz w:val="20"/>
                <w:szCs w:val="20"/>
              </w:rPr>
              <w:t xml:space="preserve"> (</w:t>
            </w:r>
            <w:hyperlink w:anchor="top" w:history="1">
              <w:r>
                <w:rPr>
                  <w:rStyle w:val="Hyperlink"/>
                  <w:sz w:val="20"/>
                  <w:szCs w:val="20"/>
                </w:rPr>
                <w:t>Contents</w:t>
              </w:r>
            </w:hyperlink>
            <w:r>
              <w:rPr>
                <w:sz w:val="20"/>
                <w:szCs w:val="20"/>
              </w:rPr>
              <w:t xml:space="preserve">) </w:t>
            </w:r>
          </w:p>
          <w:p w14:paraId="05DE17F7" w14:textId="77777777" w:rsidR="00000000" w:rsidRDefault="00000000">
            <w:pPr>
              <w:pStyle w:val="NormalWeb"/>
              <w:rPr>
                <w:sz w:val="20"/>
                <w:szCs w:val="20"/>
              </w:rPr>
            </w:pPr>
            <w:r>
              <w:rPr>
                <w:b/>
                <w:bCs/>
                <w:sz w:val="20"/>
                <w:szCs w:val="20"/>
              </w:rPr>
              <w:t>APA headings</w:t>
            </w:r>
            <w:r>
              <w:rPr>
                <w:sz w:val="20"/>
                <w:szCs w:val="20"/>
              </w:rPr>
              <w:t xml:space="preserve"> follow a complex hierarchy, with provision for up to five levels. These come, in descending order, as levels 5, 1, 2, 3, 4. But, if one, two, or three levels of headings are required in a paper, use levels 1, 3, and 4, in that order. If four levels are required, interleave level 2 between levels 1 and 3. If five levels are required, start with level five and work down the remaining hierarchy in order (5, 1, 2, 3, 4). Confused? Most papers will need no more than three levels. To avoid confusion these are labeled A, B, and C below (APA levels 1, 3, and 4 respectively) (see APA, 2001, pp. 114115). </w:t>
            </w:r>
          </w:p>
          <w:p w14:paraId="344A16A1" w14:textId="77777777" w:rsidR="00000000" w:rsidRDefault="00000000">
            <w:pPr>
              <w:jc w:val="center"/>
              <w:rPr>
                <w:rFonts w:eastAsia="Times New Roman"/>
                <w:sz w:val="20"/>
                <w:szCs w:val="20"/>
              </w:rPr>
            </w:pPr>
            <w:r>
              <w:rPr>
                <w:rFonts w:eastAsia="Times New Roman"/>
                <w:sz w:val="20"/>
                <w:szCs w:val="20"/>
              </w:rPr>
              <w:lastRenderedPageBreak/>
              <w:fldChar w:fldCharType="begin"/>
            </w:r>
            <w:r>
              <w:rPr>
                <w:rFonts w:eastAsia="Times New Roman"/>
                <w:sz w:val="20"/>
                <w:szCs w:val="20"/>
              </w:rPr>
              <w:instrText xml:space="preserve"> INCLUDEPICTURE  \d "/Users/rodijohnson/Dropbox/My Mac (Rochelles-MacBook-Pro.local)/Downloads/images/apcspg13.gif" \* MERGEFORMATINET </w:instrText>
            </w:r>
            <w:r>
              <w:rPr>
                <w:rFonts w:eastAsia="Times New Roman"/>
                <w:sz w:val="20"/>
                <w:szCs w:val="20"/>
              </w:rPr>
              <w:fldChar w:fldCharType="separate"/>
            </w:r>
            <w:r>
              <w:rPr>
                <w:rFonts w:eastAsia="Times New Roman"/>
                <w:sz w:val="20"/>
                <w:szCs w:val="20"/>
              </w:rPr>
              <w:pict w14:anchorId="04533C89">
                <v:shape id="_x0000_i1111" type="#_x0000_t75" alt="APA Headings" style="width:623.8pt;height:417.85pt">
                  <v:imagedata r:id="rId110"/>
                </v:shape>
              </w:pict>
            </w:r>
            <w:r>
              <w:rPr>
                <w:rFonts w:eastAsia="Times New Roman"/>
                <w:sz w:val="20"/>
                <w:szCs w:val="20"/>
              </w:rPr>
              <w:fldChar w:fldCharType="end"/>
            </w:r>
          </w:p>
          <w:p w14:paraId="1952E54C" w14:textId="77777777" w:rsidR="00000000" w:rsidRDefault="00000000">
            <w:pPr>
              <w:pStyle w:val="NormalWeb"/>
              <w:rPr>
                <w:sz w:val="20"/>
                <w:szCs w:val="20"/>
              </w:rPr>
            </w:pPr>
            <w:r>
              <w:rPr>
                <w:sz w:val="20"/>
                <w:szCs w:val="20"/>
              </w:rPr>
              <w:t xml:space="preserve">Use headings in the order presented. If you need just two levels, use Level A and Level B headings. Level A and B headings do not end with punctuation except to add emphasis with an exclamation point or question mark. Do not begin a paper with the heading </w:t>
            </w:r>
            <w:r>
              <w:rPr>
                <w:i/>
                <w:iCs/>
                <w:sz w:val="20"/>
                <w:szCs w:val="20"/>
              </w:rPr>
              <w:t>Introduction</w:t>
            </w:r>
            <w:r>
              <w:rPr>
                <w:sz w:val="20"/>
                <w:szCs w:val="20"/>
              </w:rPr>
              <w:t xml:space="preserve">. It is understood that all papers begin with an introduction. </w:t>
            </w:r>
            <w:bookmarkStart w:id="17" w:name="RPage"/>
            <w:bookmarkEnd w:id="17"/>
          </w:p>
          <w:p w14:paraId="1C33610A" w14:textId="77777777" w:rsidR="00000000" w:rsidRDefault="00000000">
            <w:pPr>
              <w:pStyle w:val="NormalWeb"/>
              <w:rPr>
                <w:sz w:val="20"/>
                <w:szCs w:val="20"/>
              </w:rPr>
            </w:pPr>
            <w:r>
              <w:rPr>
                <w:b/>
                <w:bCs/>
              </w:rPr>
              <w:t>References and Tables</w:t>
            </w:r>
            <w:r>
              <w:rPr>
                <w:sz w:val="20"/>
                <w:szCs w:val="20"/>
              </w:rPr>
              <w:t xml:space="preserve"> (</w:t>
            </w:r>
            <w:hyperlink w:anchor="top" w:history="1">
              <w:r>
                <w:rPr>
                  <w:rStyle w:val="Hyperlink"/>
                  <w:sz w:val="20"/>
                  <w:szCs w:val="20"/>
                </w:rPr>
                <w:t>Contents</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0846005B">
                <v:shape id="_x0000_i1112" type="#_x0000_t75" alt="spacer" style="width:460.35pt;height:8.25pt">
                  <v:imagedata r:id="rId111"/>
                </v:shape>
              </w:pict>
            </w:r>
            <w:r>
              <w:rPr>
                <w:sz w:val="20"/>
                <w:szCs w:val="20"/>
              </w:rPr>
              <w:fldChar w:fldCharType="end"/>
            </w:r>
            <w:r>
              <w:rPr>
                <w:sz w:val="20"/>
                <w:szCs w:val="20"/>
              </w:rPr>
              <w:br/>
            </w:r>
            <w:r>
              <w:rPr>
                <w:sz w:val="20"/>
                <w:szCs w:val="20"/>
              </w:rPr>
              <w:lastRenderedPageBreak/>
              <w:fldChar w:fldCharType="begin"/>
            </w:r>
            <w:r>
              <w:rPr>
                <w:sz w:val="20"/>
                <w:szCs w:val="20"/>
              </w:rPr>
              <w:instrText xml:space="preserve"> INCLUDEPICTURE  \d "/Users/rodijohnson/Dropbox/My Mac (Rochelles-MacBook-Pro.local)/Downloads/images/apcspg12.gif" \* MERGEFORMATINET </w:instrText>
            </w:r>
            <w:r>
              <w:rPr>
                <w:sz w:val="20"/>
                <w:szCs w:val="20"/>
              </w:rPr>
              <w:fldChar w:fldCharType="separate"/>
            </w:r>
            <w:r>
              <w:rPr>
                <w:sz w:val="20"/>
                <w:szCs w:val="20"/>
              </w:rPr>
              <w:pict w14:anchorId="00885976">
                <v:shape id="_x0000_i1113" type="#_x0000_t75" alt="APA reference page and table" style="width:10in;height:565.95pt">
                  <v:imagedata r:id="rId112"/>
                </v:shape>
              </w:pict>
            </w:r>
            <w:r>
              <w:rPr>
                <w:sz w:val="20"/>
                <w:szCs w:val="20"/>
              </w:rPr>
              <w:fldChar w:fldCharType="end"/>
            </w:r>
            <w:r>
              <w:rPr>
                <w:sz w:val="20"/>
                <w:szCs w:val="20"/>
              </w:rPr>
              <w:br/>
            </w:r>
            <w:bookmarkStart w:id="18" w:name="Tables"/>
            <w:bookmarkEnd w:id="18"/>
            <w:r>
              <w:rPr>
                <w:b/>
                <w:bCs/>
              </w:rPr>
              <w:t>Table Notes</w:t>
            </w:r>
            <w:r>
              <w:rPr>
                <w:sz w:val="20"/>
                <w:szCs w:val="20"/>
              </w:rPr>
              <w:t xml:space="preserve"> (</w:t>
            </w:r>
            <w:hyperlink w:anchor="top" w:history="1">
              <w:r>
                <w:rPr>
                  <w:rStyle w:val="Hyperlink"/>
                  <w:sz w:val="20"/>
                  <w:szCs w:val="20"/>
                </w:rPr>
                <w:t>Contents</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09DCB267">
                <v:shape id="_x0000_i1114" type="#_x0000_t75" alt="spacer" style="width:460.35pt;height:8.25pt">
                  <v:imagedata r:id="rId113"/>
                </v:shape>
              </w:pict>
            </w:r>
            <w:r>
              <w:rPr>
                <w:sz w:val="20"/>
                <w:szCs w:val="20"/>
              </w:rPr>
              <w:fldChar w:fldCharType="end"/>
            </w:r>
            <w:r>
              <w:rPr>
                <w:sz w:val="20"/>
                <w:szCs w:val="20"/>
              </w:rPr>
              <w:br/>
            </w:r>
            <w:r>
              <w:rPr>
                <w:b/>
                <w:bCs/>
                <w:sz w:val="20"/>
                <w:szCs w:val="20"/>
              </w:rPr>
              <w:t>Number tables</w:t>
            </w:r>
            <w:r>
              <w:rPr>
                <w:sz w:val="20"/>
                <w:szCs w:val="20"/>
              </w:rPr>
              <w:t xml:space="preserve"> consecutively as they appear in your text. Use only whole numbers, no 5a, 5b, etc. See recent issues of the </w:t>
            </w:r>
            <w:r>
              <w:rPr>
                <w:i/>
                <w:iCs/>
                <w:sz w:val="20"/>
                <w:szCs w:val="20"/>
              </w:rPr>
              <w:t>American Psychologist</w:t>
            </w:r>
            <w:r>
              <w:rPr>
                <w:sz w:val="20"/>
                <w:szCs w:val="20"/>
              </w:rPr>
              <w:t xml:space="preserve"> or other APA journals for more complex table layouts. "Tables are efficient, enabling the researcher to present a large amount of data in a small amount of space" (APA, 2001, p. 147). </w:t>
            </w:r>
          </w:p>
          <w:p w14:paraId="7A1E7A98"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lastRenderedPageBreak/>
              <w:t xml:space="preserve">Place tables close to where they are first mentioned in your text, but do not split a table across pages. (Tables in papers submitted for review or publication are placed on separate pages at the end of the paper.) </w:t>
            </w:r>
          </w:p>
          <w:p w14:paraId="7E5221BC"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Label each table beginning with the table number followed by a description of the contents. </w:t>
            </w:r>
          </w:p>
          <w:p w14:paraId="2FE527B4"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Horizontal rules (lines) should be typed into tables, not drawn by hand. </w:t>
            </w:r>
          </w:p>
          <w:p w14:paraId="0530E85B"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Each row and column must have a heading. Abbreviations and symbols (e.g., "%" or "nos.") may be used. </w:t>
            </w:r>
          </w:p>
          <w:p w14:paraId="404E94DE"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Do not change the number of decimal places within a column from row to row. </w:t>
            </w:r>
          </w:p>
          <w:p w14:paraId="21B1F020"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Do not change the units of measurement within a column from row to row. </w:t>
            </w:r>
          </w:p>
          <w:p w14:paraId="4255CF8B"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"Use a zero before the decimal point when numbers are less than one" (APA, 2001, p. 128). Write "0.23" not ".23" </w:t>
            </w:r>
            <w:r>
              <w:rPr>
                <w:rFonts w:eastAsia="Times New Roman"/>
                <w:i/>
                <w:iCs/>
                <w:sz w:val="20"/>
                <w:szCs w:val="20"/>
              </w:rPr>
              <w:t>unless</w:t>
            </w:r>
            <w:r>
              <w:rPr>
                <w:rFonts w:eastAsia="Times New Roman"/>
                <w:sz w:val="20"/>
                <w:szCs w:val="20"/>
              </w:rPr>
              <w:t xml:space="preserve"> the number is a statistic that cannot be larger than one, for example a correlation </w:t>
            </w:r>
            <w:r>
              <w:rPr>
                <w:rFonts w:eastAsia="Times New Roman"/>
                <w:i/>
                <w:iCs/>
                <w:sz w:val="20"/>
                <w:szCs w:val="20"/>
              </w:rPr>
              <w:t>r</w:t>
            </w:r>
            <w:r>
              <w:rPr>
                <w:rFonts w:eastAsia="Times New Roman"/>
                <w:sz w:val="20"/>
                <w:szCs w:val="20"/>
              </w:rPr>
              <w:t xml:space="preserve"> = .55, or a probability </w:t>
            </w:r>
            <w:r>
              <w:rPr>
                <w:rFonts w:eastAsia="Times New Roman"/>
                <w:i/>
                <w:iCs/>
                <w:sz w:val="20"/>
                <w:szCs w:val="20"/>
              </w:rPr>
              <w:t>p</w:t>
            </w:r>
            <w:r>
              <w:rPr>
                <w:rFonts w:eastAsia="Times New Roman"/>
                <w:sz w:val="20"/>
                <w:szCs w:val="20"/>
              </w:rPr>
              <w:t xml:space="preserve"> &lt; .01. </w:t>
            </w:r>
          </w:p>
          <w:p w14:paraId="7107F21E"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Add notes to explain the table contents. These may be general notes or footnotes. The latter are labeled "a, b, c, etc." </w:t>
            </w:r>
          </w:p>
          <w:p w14:paraId="58E054F2"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Use asterisks to indicate statistical significance explained in the probability level note at the bottom of the table. "Assign a given alpha level the same number of asterisks from table to table within your paper, such as *</w:t>
            </w:r>
            <w:r>
              <w:rPr>
                <w:rFonts w:eastAsia="Times New Roman"/>
                <w:i/>
                <w:iCs/>
                <w:sz w:val="20"/>
                <w:szCs w:val="20"/>
              </w:rPr>
              <w:t>p</w:t>
            </w:r>
            <w:r>
              <w:rPr>
                <w:rFonts w:eastAsia="Times New Roman"/>
                <w:sz w:val="20"/>
                <w:szCs w:val="20"/>
              </w:rPr>
              <w:t xml:space="preserve"> &lt; .05 and **</w:t>
            </w:r>
            <w:r>
              <w:rPr>
                <w:rFonts w:eastAsia="Times New Roman"/>
                <w:i/>
                <w:iCs/>
                <w:sz w:val="20"/>
                <w:szCs w:val="20"/>
              </w:rPr>
              <w:t>p</w:t>
            </w:r>
            <w:r>
              <w:rPr>
                <w:rFonts w:eastAsia="Times New Roman"/>
                <w:sz w:val="20"/>
                <w:szCs w:val="20"/>
              </w:rPr>
              <w:t xml:space="preserve"> &lt; .01; the largest probability receives the fewest asterisks [the smaller probability get more asterisks]" (APA, 2001, p. 170). </w:t>
            </w:r>
          </w:p>
          <w:p w14:paraId="31279F0F" w14:textId="77777777" w:rsidR="00000000" w:rsidRDefault="00000000">
            <w:pPr>
              <w:numPr>
                <w:ilvl w:val="0"/>
                <w:numId w:val="23"/>
              </w:numPr>
              <w:spacing w:before="100" w:beforeAutospacing="1" w:after="100" w:afterAutospacing="1"/>
              <w:rPr>
                <w:rFonts w:eastAsia="Times New Roman"/>
                <w:sz w:val="20"/>
                <w:szCs w:val="20"/>
              </w:rPr>
            </w:pPr>
            <w:r>
              <w:rPr>
                <w:rFonts w:eastAsia="Times New Roman"/>
                <w:sz w:val="20"/>
                <w:szCs w:val="20"/>
              </w:rPr>
              <w:t xml:space="preserve">You may both single space and double space within a table to achieve clarity. Tables in papers submitted for review or publication (only!) must be double spaced throughout. </w:t>
            </w:r>
          </w:p>
          <w:bookmarkStart w:id="19" w:name="Intext"/>
          <w:bookmarkEnd w:id="19"/>
          <w:p w14:paraId="580DBF71" w14:textId="77777777" w:rsidR="00000000" w:rsidRDefault="00000000">
            <w:pPr>
              <w:pStyle w:val="NormalWeb"/>
              <w:rPr>
                <w:sz w:val="20"/>
                <w:szCs w:val="20"/>
              </w:rPr>
            </w:pPr>
            <w:r>
              <w:rPr>
                <w:sz w:val="20"/>
                <w:szCs w:val="20"/>
              </w:rPr>
              <w:fldChar w:fldCharType="begin"/>
            </w:r>
            <w:r>
              <w:rPr>
                <w:sz w:val="20"/>
                <w:szCs w:val="20"/>
              </w:rPr>
              <w:instrText xml:space="preserve"> HYPERLINK "" \l "top" </w:instrText>
            </w:r>
            <w:r>
              <w:rPr>
                <w:sz w:val="20"/>
                <w:szCs w:val="20"/>
              </w:rPr>
              <w:fldChar w:fldCharType="separate"/>
            </w:r>
            <w:r>
              <w:rPr>
                <w:rStyle w:val="Hyperlink"/>
                <w:sz w:val="20"/>
                <w:szCs w:val="20"/>
              </w:rPr>
              <w:t>Contents</w:t>
            </w:r>
            <w:r>
              <w:rPr>
                <w:sz w:val="20"/>
                <w:szCs w:val="20"/>
              </w:rPr>
              <w:fldChar w:fldCharType="end"/>
            </w:r>
            <w:r>
              <w:rPr>
                <w:sz w:val="20"/>
                <w:szCs w:val="20"/>
              </w:rPr>
              <w:br/>
            </w:r>
          </w:p>
          <w:p w14:paraId="22762659" w14:textId="77777777" w:rsidR="00000000" w:rsidRDefault="00000000">
            <w:pPr>
              <w:jc w:val="center"/>
              <w:rPr>
                <w:rFonts w:eastAsia="Times New Roman"/>
                <w:sz w:val="20"/>
                <w:szCs w:val="20"/>
              </w:rPr>
            </w:pPr>
            <w:r>
              <w:rPr>
                <w:rFonts w:eastAsia="Times New Roman"/>
                <w:b/>
                <w:bCs/>
                <w:sz w:val="27"/>
                <w:szCs w:val="27"/>
              </w:rPr>
              <w:t>RESEARCH DOCUMENTATION</w:t>
            </w:r>
          </w:p>
          <w:p w14:paraId="29A9E512" w14:textId="77777777" w:rsidR="00000000" w:rsidRDefault="00631D43">
            <w:pPr>
              <w:rPr>
                <w:rFonts w:eastAsia="Times New Roman"/>
                <w:sz w:val="20"/>
                <w:szCs w:val="20"/>
              </w:rPr>
            </w:pPr>
            <w:r>
              <w:rPr>
                <w:rFonts w:eastAsia="Times New Roman"/>
                <w:noProof/>
                <w:sz w:val="20"/>
                <w:szCs w:val="20"/>
              </w:rPr>
              <w:pict w14:anchorId="72B4C52D">
                <v:rect id="_x0000_i1209" alt="" style="width:468pt;height:.05pt;mso-width-percent:0;mso-height-percent:0;mso-width-percent:0;mso-height-percent:0" o:hralign="center" o:hrstd="t" o:hrnoshade="t" o:hr="t" fillcolor="#008" stroked="f"/>
              </w:pict>
            </w:r>
          </w:p>
          <w:p w14:paraId="75C5BAFA" w14:textId="77777777" w:rsidR="00000000" w:rsidRDefault="00000000">
            <w:pPr>
              <w:rPr>
                <w:rFonts w:eastAsia="Times New Roman"/>
                <w:sz w:val="20"/>
                <w:szCs w:val="20"/>
              </w:rPr>
            </w:pPr>
            <w:r>
              <w:rPr>
                <w:rFonts w:eastAsia="Times New Roman"/>
                <w:b/>
                <w:bCs/>
              </w:rPr>
              <w:t>Text Citations</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(Rochelles-MacBook-Pro.local)/Downloads/images/tab.gif" \* MERGEFORMATINET </w:instrText>
            </w:r>
            <w:r>
              <w:rPr>
                <w:rFonts w:eastAsia="Times New Roman"/>
                <w:sz w:val="20"/>
                <w:szCs w:val="20"/>
              </w:rPr>
              <w:fldChar w:fldCharType="separate"/>
            </w:r>
            <w:r>
              <w:rPr>
                <w:rFonts w:eastAsia="Times New Roman"/>
                <w:sz w:val="20"/>
                <w:szCs w:val="20"/>
              </w:rPr>
              <w:pict w14:anchorId="5C4E1F32">
                <v:shape id="_x0000_i1116" type="#_x0000_t75" alt="" style="width:30.1pt;height:8.25pt">
                  <v:imagedata r:id="rId114"/>
                </v:shape>
              </w:pict>
            </w:r>
            <w:r>
              <w:rPr>
                <w:rFonts w:eastAsia="Times New Roman"/>
                <w:sz w:val="20"/>
                <w:szCs w:val="20"/>
              </w:rPr>
              <w:fldChar w:fldCharType="end"/>
            </w:r>
            <w:r>
              <w:rPr>
                <w:rFonts w:eastAsia="Times New Roman"/>
                <w:sz w:val="20"/>
                <w:szCs w:val="20"/>
              </w:rPr>
              <w:br/>
            </w:r>
            <w:r>
              <w:rPr>
                <w:rFonts w:eastAsia="Times New Roman"/>
                <w:b/>
                <w:bCs/>
                <w:sz w:val="20"/>
                <w:szCs w:val="20"/>
              </w:rPr>
              <w:t>Use the author-date format</w:t>
            </w:r>
            <w:r>
              <w:rPr>
                <w:rFonts w:eastAsia="Times New Roman"/>
                <w:sz w:val="20"/>
                <w:szCs w:val="20"/>
              </w:rPr>
              <w:t xml:space="preserve"> to cite references in text. For example: as Smith (1990) points out, a recent study (Smith, 1990) shows. . . .  Every source cited in your text--and only those sources cited in your text--are referenced in the reference list. </w:t>
            </w:r>
          </w:p>
          <w:p w14:paraId="3DA3080D" w14:textId="77777777" w:rsidR="00000000" w:rsidRDefault="00000000">
            <w:pPr>
              <w:jc w:val="center"/>
              <w:rPr>
                <w:rFonts w:eastAsia="Times New Roman"/>
                <w:sz w:val="20"/>
                <w:szCs w:val="20"/>
              </w:rPr>
            </w:pP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(Rochelles-MacBook-Pro.local)/Downloads/images/apacite.gif" \* MERGEFORMATINET </w:instrText>
            </w:r>
            <w:r>
              <w:rPr>
                <w:rFonts w:eastAsia="Times New Roman"/>
                <w:sz w:val="20"/>
                <w:szCs w:val="20"/>
              </w:rPr>
              <w:fldChar w:fldCharType="separate"/>
            </w:r>
            <w:r>
              <w:rPr>
                <w:rFonts w:eastAsia="Times New Roman"/>
                <w:sz w:val="20"/>
                <w:szCs w:val="20"/>
              </w:rPr>
              <w:pict w14:anchorId="3C0FAD36">
                <v:shape id="_x0000_i1117" type="#_x0000_t75" alt="APA text citations" style="width:630.9pt;height:193pt">
                  <v:imagedata r:id="rId115"/>
                </v:shape>
              </w:pict>
            </w:r>
            <w:r>
              <w:rPr>
                <w:rFonts w:eastAsia="Times New Roman"/>
                <w:sz w:val="20"/>
                <w:szCs w:val="20"/>
              </w:rPr>
              <w:fldChar w:fldCharType="end"/>
            </w:r>
          </w:p>
          <w:p w14:paraId="32789EAF"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t xml:space="preserve">Citations with three to five authors list all authors in the first citation; the lead author </w:t>
            </w:r>
            <w:r>
              <w:rPr>
                <w:rFonts w:eastAsia="Times New Roman"/>
                <w:i/>
                <w:iCs/>
                <w:sz w:val="20"/>
                <w:szCs w:val="20"/>
              </w:rPr>
              <w:t>et al.</w:t>
            </w:r>
            <w:r>
              <w:rPr>
                <w:rFonts w:eastAsia="Times New Roman"/>
                <w:sz w:val="20"/>
                <w:szCs w:val="20"/>
              </w:rPr>
              <w:t xml:space="preserve"> (and others) in subsequent citations: first, (Smith, Jones, Andrews, Baker, &amp; Charles, 2001); next, (Smith et al., 2001). </w:t>
            </w:r>
          </w:p>
          <w:p w14:paraId="586C6FBF"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t xml:space="preserve">Citations with six or more authors list the lead author </w:t>
            </w:r>
            <w:r>
              <w:rPr>
                <w:rFonts w:eastAsia="Times New Roman"/>
                <w:i/>
                <w:iCs/>
                <w:sz w:val="20"/>
                <w:szCs w:val="20"/>
              </w:rPr>
              <w:t>et al.</w:t>
            </w:r>
            <w:r>
              <w:rPr>
                <w:rFonts w:eastAsia="Times New Roman"/>
                <w:sz w:val="20"/>
                <w:szCs w:val="20"/>
              </w:rPr>
              <w:t xml:space="preserve"> in all citations. </w:t>
            </w:r>
          </w:p>
          <w:p w14:paraId="5307D9DD"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t xml:space="preserve">Join the last name name in a multiple-author citation with </w:t>
            </w:r>
            <w:r>
              <w:rPr>
                <w:rFonts w:eastAsia="Times New Roman"/>
                <w:i/>
                <w:iCs/>
                <w:sz w:val="20"/>
                <w:szCs w:val="20"/>
              </w:rPr>
              <w:t>and</w:t>
            </w:r>
            <w:r>
              <w:rPr>
                <w:rFonts w:eastAsia="Times New Roman"/>
                <w:sz w:val="20"/>
                <w:szCs w:val="20"/>
              </w:rPr>
              <w:t xml:space="preserve"> (in text) or an ampersand (&amp;) in reference lists and parenthetical comments. For example: As Smith and Sarason (1990) point out, the same argument was made in an earlier study (Smith &amp; Sarason, 1990). </w:t>
            </w:r>
          </w:p>
          <w:p w14:paraId="6F3DC734"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t xml:space="preserve">If a group is readily identified by its initials, spell it out only the first time. For example, "As reported in a government study (National Institute of Mental Health [NIMH], 1991) . . . ." The next citation gives just the initials and year, (NIMH, 1991). </w:t>
            </w:r>
          </w:p>
          <w:p w14:paraId="30100084"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t xml:space="preserve">If the author is unknown or unspecified, use the first few words of the reference list entry (usually the title), for example: ("Study Finds," 1992). Remember to use </w:t>
            </w:r>
            <w:r>
              <w:rPr>
                <w:rFonts w:eastAsia="Times New Roman"/>
                <w:i/>
                <w:iCs/>
                <w:sz w:val="20"/>
                <w:szCs w:val="20"/>
              </w:rPr>
              <w:t>heading caps</w:t>
            </w:r>
            <w:r>
              <w:rPr>
                <w:rFonts w:eastAsia="Times New Roman"/>
                <w:sz w:val="20"/>
                <w:szCs w:val="20"/>
              </w:rPr>
              <w:t xml:space="preserve"> in the text when noting a title; always use </w:t>
            </w:r>
            <w:r>
              <w:rPr>
                <w:rFonts w:eastAsia="Times New Roman"/>
                <w:i/>
                <w:iCs/>
                <w:sz w:val="20"/>
                <w:szCs w:val="20"/>
              </w:rPr>
              <w:t>sentence caps</w:t>
            </w:r>
            <w:r>
              <w:rPr>
                <w:rFonts w:eastAsia="Times New Roman"/>
                <w:sz w:val="20"/>
                <w:szCs w:val="20"/>
              </w:rPr>
              <w:t xml:space="preserve"> in references! </w:t>
            </w:r>
          </w:p>
          <w:p w14:paraId="70F08DB5"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lastRenderedPageBreak/>
              <w:t xml:space="preserve">Reprints cite the he original publication date and reprint date if both are known, for example: (James, 1890/1983). Translations of classics note the date of the translation: (Aristotle, trans. 1931). </w:t>
            </w:r>
          </w:p>
          <w:p w14:paraId="57795D14" w14:textId="77777777" w:rsidR="00000000" w:rsidRDefault="00000000">
            <w:pPr>
              <w:numPr>
                <w:ilvl w:val="0"/>
                <w:numId w:val="24"/>
              </w:numPr>
              <w:spacing w:before="100" w:beforeAutospacing="1" w:after="100" w:afterAutospacing="1"/>
              <w:rPr>
                <w:rFonts w:eastAsia="Times New Roman"/>
                <w:sz w:val="20"/>
                <w:szCs w:val="20"/>
              </w:rPr>
            </w:pPr>
            <w:r>
              <w:rPr>
                <w:rFonts w:eastAsia="Times New Roman"/>
                <w:sz w:val="20"/>
                <w:szCs w:val="20"/>
              </w:rPr>
              <w:t xml:space="preserve">For e-mail and other "unrecoverable data" use personal communication, for example: (C. G. Jung, personal communication, September 28, 1933). These do not appear in the reference list. </w:t>
            </w:r>
          </w:p>
          <w:p w14:paraId="65F499B6" w14:textId="77777777" w:rsidR="00000000" w:rsidRDefault="00000000">
            <w:pPr>
              <w:rPr>
                <w:rFonts w:eastAsia="Times New Roman"/>
                <w:sz w:val="20"/>
                <w:szCs w:val="20"/>
              </w:rPr>
            </w:pPr>
            <w:bookmarkStart w:id="20" w:name="CiteQT"/>
            <w:bookmarkEnd w:id="20"/>
            <w:r>
              <w:rPr>
                <w:rFonts w:eastAsia="Times New Roman"/>
                <w:b/>
                <w:bCs/>
              </w:rPr>
              <w:t>Citing Quotations</w:t>
            </w:r>
            <w:r>
              <w:rPr>
                <w:rFonts w:eastAsia="Times New Roman"/>
                <w:sz w:val="20"/>
                <w:szCs w:val="20"/>
              </w:rPr>
              <w:t xml:space="preserve"> </w:t>
            </w:r>
          </w:p>
          <w:p w14:paraId="73B9C5F6" w14:textId="77777777" w:rsidR="00000000" w:rsidRDefault="00000000">
            <w:pPr>
              <w:numPr>
                <w:ilvl w:val="0"/>
                <w:numId w:val="25"/>
              </w:numPr>
              <w:spacing w:before="100" w:beforeAutospacing="1" w:after="100" w:afterAutospacing="1"/>
              <w:rPr>
                <w:rFonts w:eastAsia="Times New Roman"/>
                <w:sz w:val="20"/>
                <w:szCs w:val="20"/>
              </w:rPr>
            </w:pPr>
            <w:r>
              <w:rPr>
                <w:rFonts w:eastAsia="Times New Roman"/>
                <w:sz w:val="20"/>
                <w:szCs w:val="20"/>
              </w:rPr>
              <w:t>Include a page reference after the year, outside quotes. For example, one study reported "the results were ambiguous" (Alvarez, 2004, p. 123).</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074C79C">
                <v:shape id="_x0000_i1118" type="#_x0000_t75" alt="spacer" style="width:460.35pt;height:8.25pt">
                  <v:imagedata r:id="rId116"/>
                </v:shape>
              </w:pict>
            </w:r>
            <w:r>
              <w:rPr>
                <w:rFonts w:eastAsia="Times New Roman"/>
                <w:sz w:val="20"/>
                <w:szCs w:val="20"/>
              </w:rPr>
              <w:fldChar w:fldCharType="end"/>
            </w:r>
          </w:p>
          <w:p w14:paraId="38EC6F52" w14:textId="77777777" w:rsidR="00000000" w:rsidRDefault="00000000">
            <w:pPr>
              <w:numPr>
                <w:ilvl w:val="0"/>
                <w:numId w:val="25"/>
              </w:numPr>
              <w:spacing w:before="100" w:beforeAutospacing="1" w:after="100" w:afterAutospacing="1"/>
              <w:rPr>
                <w:rFonts w:eastAsia="Times New Roman"/>
                <w:sz w:val="20"/>
                <w:szCs w:val="20"/>
              </w:rPr>
            </w:pPr>
            <w:r>
              <w:rPr>
                <w:rFonts w:eastAsia="Times New Roman"/>
                <w:sz w:val="20"/>
                <w:szCs w:val="20"/>
              </w:rPr>
              <w:t xml:space="preserve">If the author is cited in the text, the date follows the author's name, the page number follows the quotation, both are placed in parentheses. For example, Thomas and Miller (2006) found "the results were extremely ambiguous" (p. 123). </w:t>
            </w:r>
          </w:p>
          <w:p w14:paraId="6177677E" w14:textId="77777777" w:rsidR="00000000" w:rsidRDefault="00000000">
            <w:pPr>
              <w:rPr>
                <w:rFonts w:eastAsia="Times New Roman"/>
                <w:sz w:val="20"/>
                <w:szCs w:val="20"/>
              </w:rPr>
            </w:pPr>
            <w:r>
              <w:rPr>
                <w:rFonts w:eastAsia="Times New Roman"/>
                <w:sz w:val="20"/>
                <w:szCs w:val="20"/>
              </w:rPr>
              <w:t xml:space="preserve">Long quotations follow the same rules. A famous nineteenth century philosopher argued that: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B1A8117">
                <v:shape id="_x0000_i1119" type="#_x0000_t75" alt="spacer" style="width:460.35pt;height:8.25pt">
                  <v:imagedata r:id="rId117"/>
                </v:shape>
              </w:pict>
            </w:r>
            <w:r>
              <w:rPr>
                <w:rFonts w:eastAsia="Times New Roman"/>
                <w:sz w:val="20"/>
                <w:szCs w:val="20"/>
              </w:rPr>
              <w:fldChar w:fldCharType="end"/>
            </w:r>
          </w:p>
          <w:p w14:paraId="3CCA2A49" w14:textId="77777777" w:rsidR="00000000" w:rsidRDefault="00000000">
            <w:pPr>
              <w:ind w:left="720"/>
              <w:rPr>
                <w:rFonts w:eastAsia="Times New Roman"/>
                <w:sz w:val="20"/>
                <w:szCs w:val="20"/>
              </w:rPr>
            </w:pPr>
            <w:r>
              <w:rPr>
                <w:rFonts w:eastAsia="Times New Roman"/>
                <w:sz w:val="20"/>
                <w:szCs w:val="20"/>
              </w:rPr>
              <w:t xml:space="preserve">The mass of men lead lives of quiet desperation. What is called resignation is confirmed desperation. From the desperate city you go to the desperate country, and have to console yourself with the bravery of minks and muskrats. . . . But it is a characteristic of wisdom not to do desperate things. (Thoreau, 1854/1969, p. 10) </w:t>
            </w:r>
            <w:r>
              <w:rPr>
                <w:rFonts w:eastAsia="Times New Roman"/>
                <w:b/>
                <w:bCs/>
                <w:sz w:val="20"/>
                <w:szCs w:val="20"/>
              </w:rPr>
              <w:t>&lt;No period here!</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2D72BE5">
                <v:shape id="_x0000_i1120" type="#_x0000_t75" alt="spacer" style="width:460.35pt;height:8.25pt">
                  <v:imagedata r:id="rId118"/>
                </v:shape>
              </w:pict>
            </w:r>
            <w:r>
              <w:rPr>
                <w:rFonts w:eastAsia="Times New Roman"/>
                <w:sz w:val="20"/>
                <w:szCs w:val="20"/>
              </w:rPr>
              <w:fldChar w:fldCharType="end"/>
            </w:r>
          </w:p>
          <w:p w14:paraId="32C5005F" w14:textId="77777777" w:rsidR="00000000" w:rsidRDefault="00000000">
            <w:pPr>
              <w:rPr>
                <w:rFonts w:eastAsia="Times New Roman"/>
                <w:sz w:val="20"/>
                <w:szCs w:val="20"/>
              </w:rPr>
            </w:pPr>
            <w:r>
              <w:rPr>
                <w:rFonts w:eastAsia="Times New Roman"/>
                <w:sz w:val="20"/>
                <w:szCs w:val="20"/>
              </w:rPr>
              <w:t>Also write, Henry David Thoreau (1854/1960) observed that:</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3BBB02E">
                <v:shape id="_x0000_i1121" type="#_x0000_t75" alt="spacer" style="width:460.35pt;height:8.25pt">
                  <v:imagedata r:id="rId119"/>
                </v:shape>
              </w:pict>
            </w:r>
            <w:r>
              <w:rPr>
                <w:rFonts w:eastAsia="Times New Roman"/>
                <w:sz w:val="20"/>
                <w:szCs w:val="20"/>
              </w:rPr>
              <w:fldChar w:fldCharType="end"/>
            </w:r>
          </w:p>
          <w:p w14:paraId="4AAC0BC9" w14:textId="77777777" w:rsidR="00000000" w:rsidRDefault="00000000">
            <w:pPr>
              <w:ind w:left="720"/>
              <w:rPr>
                <w:rFonts w:eastAsia="Times New Roman"/>
                <w:sz w:val="20"/>
                <w:szCs w:val="20"/>
              </w:rPr>
            </w:pPr>
            <w:r>
              <w:rPr>
                <w:rFonts w:eastAsia="Times New Roman"/>
                <w:sz w:val="20"/>
                <w:szCs w:val="20"/>
              </w:rPr>
              <w:t xml:space="preserve">The mass of men lead lives of quiet desperation. What is called resignation is confirmed desperation. From the desperate city you go to the desperate country, and have to console yourself with the bravery of minks and muskrats. . . . But it is a characteristic of wisdom not to do desperate things. (p. 10) </w:t>
            </w:r>
            <w:r>
              <w:rPr>
                <w:rFonts w:eastAsia="Times New Roman"/>
                <w:b/>
                <w:bCs/>
                <w:sz w:val="20"/>
                <w:szCs w:val="20"/>
              </w:rPr>
              <w:t>&lt;No period here!</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262B332">
                <v:shape id="_x0000_i1122" type="#_x0000_t75" alt="spacer" style="width:460.35pt;height:8.25pt">
                  <v:imagedata r:id="rId120"/>
                </v:shape>
              </w:pict>
            </w:r>
            <w:r>
              <w:rPr>
                <w:rFonts w:eastAsia="Times New Roman"/>
                <w:sz w:val="20"/>
                <w:szCs w:val="20"/>
              </w:rPr>
              <w:fldChar w:fldCharType="end"/>
            </w:r>
          </w:p>
          <w:p w14:paraId="454CFE9A" w14:textId="77777777" w:rsidR="00000000" w:rsidRDefault="00000000">
            <w:pPr>
              <w:rPr>
                <w:rFonts w:eastAsia="Times New Roman"/>
                <w:sz w:val="20"/>
                <w:szCs w:val="20"/>
              </w:rPr>
            </w:pPr>
            <w:r>
              <w:rPr>
                <w:rFonts w:eastAsia="Times New Roman"/>
                <w:sz w:val="20"/>
                <w:szCs w:val="20"/>
              </w:rPr>
              <w:t xml:space="preserve">Note, the final citation follows the closing punctuation of the quotation, with </w:t>
            </w:r>
            <w:r>
              <w:rPr>
                <w:rFonts w:eastAsia="Times New Roman"/>
                <w:i/>
                <w:iCs/>
                <w:sz w:val="20"/>
                <w:szCs w:val="20"/>
              </w:rPr>
              <w:t>no</w:t>
            </w:r>
            <w:r>
              <w:rPr>
                <w:rFonts w:eastAsia="Times New Roman"/>
                <w:sz w:val="20"/>
                <w:szCs w:val="20"/>
              </w:rPr>
              <w:t xml:space="preserve"> punctuation following the citation. </w:t>
            </w:r>
          </w:p>
          <w:p w14:paraId="35D038F5" w14:textId="77777777" w:rsidR="00000000" w:rsidRDefault="00000000">
            <w:pPr>
              <w:pStyle w:val="NormalWeb"/>
              <w:rPr>
                <w:sz w:val="20"/>
                <w:szCs w:val="20"/>
              </w:rPr>
            </w:pPr>
            <w:bookmarkStart w:id="21" w:name="InRef"/>
            <w:bookmarkEnd w:id="21"/>
            <w:r>
              <w:rPr>
                <w:b/>
                <w:bCs/>
              </w:rPr>
              <w:t>Abbreviating Within a Reference</w:t>
            </w:r>
            <w:r>
              <w:rPr>
                <w:sz w:val="20"/>
                <w:szCs w:val="20"/>
              </w:rPr>
              <w:t xml:space="preserve"> (</w:t>
            </w:r>
            <w:hyperlink w:anchor="top" w:history="1">
              <w:r>
                <w:rPr>
                  <w:rStyle w:val="Hyperlink"/>
                  <w:sz w:val="20"/>
                  <w:szCs w:val="20"/>
                </w:rPr>
                <w:t>Contents</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(Rochelles-MacBook-Pro.local)/Downloads/images/tab.gif" \* MERGEFORMATINET </w:instrText>
            </w:r>
            <w:r>
              <w:rPr>
                <w:sz w:val="20"/>
                <w:szCs w:val="20"/>
              </w:rPr>
              <w:fldChar w:fldCharType="separate"/>
            </w:r>
            <w:r>
              <w:rPr>
                <w:sz w:val="20"/>
                <w:szCs w:val="20"/>
              </w:rPr>
              <w:pict w14:anchorId="5F8160E0">
                <v:shape id="_x0000_i1123" type="#_x0000_t75" alt="Tab" style="width:30.1pt;height:8.25pt">
                  <v:imagedata r:id="rId121"/>
                </v:shape>
              </w:pict>
            </w:r>
            <w:r>
              <w:rPr>
                <w:sz w:val="20"/>
                <w:szCs w:val="20"/>
              </w:rPr>
              <w:fldChar w:fldCharType="end"/>
            </w:r>
            <w:r>
              <w:rPr>
                <w:sz w:val="20"/>
                <w:szCs w:val="20"/>
              </w:rPr>
              <w:br/>
              <w:t xml:space="preserve">The following abbreviations may be used in a reference list: </w:t>
            </w: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4845"/>
              <w:gridCol w:w="4755"/>
            </w:tblGrid>
            <w:tr w:rsidR="00000000" w14:paraId="32B7DC7B" w14:textId="77777777">
              <w:trPr>
                <w:tblCellSpacing w:w="15" w:type="dxa"/>
              </w:trPr>
              <w:tc>
                <w:tcPr>
                  <w:tcW w:w="4800" w:type="dxa"/>
                  <w:hideMark/>
                </w:tcPr>
                <w:p w14:paraId="1025CEC5"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cap.</w:t>
                  </w:r>
                  <w:r>
                    <w:rPr>
                      <w:rFonts w:eastAsia="Times New Roman"/>
                      <w:sz w:val="20"/>
                      <w:szCs w:val="20"/>
                    </w:rPr>
                    <w:t xml:space="preserve"> for chapter </w:t>
                  </w:r>
                </w:p>
                <w:p w14:paraId="157A2526"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ed.</w:t>
                  </w:r>
                  <w:r>
                    <w:rPr>
                      <w:rFonts w:eastAsia="Times New Roman"/>
                      <w:sz w:val="20"/>
                      <w:szCs w:val="20"/>
                    </w:rPr>
                    <w:t xml:space="preserve"> for edition </w:t>
                  </w:r>
                </w:p>
                <w:p w14:paraId="09EFE485"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rev. ed.</w:t>
                  </w:r>
                  <w:r>
                    <w:rPr>
                      <w:rFonts w:eastAsia="Times New Roman"/>
                      <w:sz w:val="20"/>
                      <w:szCs w:val="20"/>
                    </w:rPr>
                    <w:t xml:space="preserve"> for revised edition </w:t>
                  </w:r>
                </w:p>
                <w:p w14:paraId="531E8141"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2nd ed.</w:t>
                  </w:r>
                  <w:r>
                    <w:rPr>
                      <w:rFonts w:eastAsia="Times New Roman"/>
                      <w:sz w:val="20"/>
                      <w:szCs w:val="20"/>
                    </w:rPr>
                    <w:t xml:space="preserve"> for second edition </w:t>
                  </w:r>
                </w:p>
                <w:p w14:paraId="54518AA1"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Ed.</w:t>
                  </w:r>
                  <w:r>
                    <w:rPr>
                      <w:rFonts w:eastAsia="Times New Roman"/>
                      <w:sz w:val="20"/>
                      <w:szCs w:val="20"/>
                    </w:rPr>
                    <w:t xml:space="preserve"> for Edited by </w:t>
                  </w:r>
                </w:p>
                <w:p w14:paraId="57403188"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(Eds.)</w:t>
                  </w:r>
                  <w:r>
                    <w:rPr>
                      <w:rFonts w:eastAsia="Times New Roman"/>
                      <w:sz w:val="20"/>
                      <w:szCs w:val="20"/>
                    </w:rPr>
                    <w:t xml:space="preserve"> for multiple editors </w:t>
                  </w:r>
                </w:p>
                <w:p w14:paraId="54B90F96"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Trans.</w:t>
                  </w:r>
                  <w:r>
                    <w:rPr>
                      <w:rFonts w:eastAsia="Times New Roman"/>
                      <w:sz w:val="20"/>
                      <w:szCs w:val="20"/>
                    </w:rPr>
                    <w:t xml:space="preserve"> for Translated by </w:t>
                  </w:r>
                </w:p>
                <w:p w14:paraId="5A97DDE2" w14:textId="77777777" w:rsidR="00000000" w:rsidRDefault="00000000">
                  <w:pPr>
                    <w:numPr>
                      <w:ilvl w:val="0"/>
                      <w:numId w:val="26"/>
                    </w:numPr>
                    <w:spacing w:before="100" w:beforeAutospacing="1" w:after="100" w:afterAutospacing="1"/>
                    <w:rPr>
                      <w:rFonts w:eastAsia="Times New Roman"/>
                      <w:sz w:val="20"/>
                      <w:szCs w:val="20"/>
                    </w:rPr>
                  </w:pPr>
                  <w:r>
                    <w:rPr>
                      <w:rFonts w:eastAsia="Times New Roman"/>
                      <w:b/>
                      <w:bCs/>
                      <w:sz w:val="20"/>
                      <w:szCs w:val="20"/>
                    </w:rPr>
                    <w:t>p.</w:t>
                  </w:r>
                  <w:r>
                    <w:rPr>
                      <w:rFonts w:eastAsia="Times New Roman"/>
                      <w:sz w:val="20"/>
                      <w:szCs w:val="20"/>
                    </w:rPr>
                    <w:t xml:space="preserve"> for page number, with a space after the period </w:t>
                  </w:r>
                </w:p>
              </w:tc>
              <w:tc>
                <w:tcPr>
                  <w:tcW w:w="0" w:type="auto"/>
                  <w:hideMark/>
                </w:tcPr>
                <w:p w14:paraId="0F2812A1"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pp.</w:t>
                  </w:r>
                  <w:r>
                    <w:rPr>
                      <w:rFonts w:eastAsia="Times New Roman"/>
                      <w:sz w:val="20"/>
                      <w:szCs w:val="20"/>
                    </w:rPr>
                    <w:t xml:space="preserve"> for page numbers (plural) </w:t>
                  </w:r>
                </w:p>
                <w:p w14:paraId="0F5F50B4"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para.</w:t>
                  </w:r>
                  <w:r>
                    <w:rPr>
                      <w:rFonts w:eastAsia="Times New Roman"/>
                      <w:sz w:val="20"/>
                      <w:szCs w:val="20"/>
                    </w:rPr>
                    <w:t xml:space="preserve"> paragraph (also use ¶) </w:t>
                  </w:r>
                </w:p>
                <w:p w14:paraId="56A7D54B"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Vol.</w:t>
                  </w:r>
                  <w:r>
                    <w:rPr>
                      <w:rFonts w:eastAsia="Times New Roman"/>
                      <w:sz w:val="20"/>
                      <w:szCs w:val="20"/>
                    </w:rPr>
                    <w:t xml:space="preserve"> for a specific Volume </w:t>
                  </w:r>
                </w:p>
                <w:p w14:paraId="7FAE7828"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vols.</w:t>
                  </w:r>
                  <w:r>
                    <w:rPr>
                      <w:rFonts w:eastAsia="Times New Roman"/>
                      <w:sz w:val="20"/>
                      <w:szCs w:val="20"/>
                    </w:rPr>
                    <w:t xml:space="preserve"> for a work with xx volumes </w:t>
                  </w:r>
                </w:p>
                <w:p w14:paraId="63449588"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No.</w:t>
                  </w:r>
                  <w:r>
                    <w:rPr>
                      <w:rFonts w:eastAsia="Times New Roman"/>
                      <w:sz w:val="20"/>
                      <w:szCs w:val="20"/>
                    </w:rPr>
                    <w:t xml:space="preserve"> for Number </w:t>
                  </w:r>
                </w:p>
                <w:p w14:paraId="59297E1D"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Pt.</w:t>
                  </w:r>
                  <w:r>
                    <w:rPr>
                      <w:rFonts w:eastAsia="Times New Roman"/>
                      <w:sz w:val="20"/>
                      <w:szCs w:val="20"/>
                    </w:rPr>
                    <w:t xml:space="preserve"> for Part </w:t>
                  </w:r>
                </w:p>
                <w:p w14:paraId="27D7F41B"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Suppl.</w:t>
                  </w:r>
                  <w:r>
                    <w:rPr>
                      <w:rFonts w:eastAsia="Times New Roman"/>
                      <w:sz w:val="20"/>
                      <w:szCs w:val="20"/>
                    </w:rPr>
                    <w:t xml:space="preserve"> for Supplement, </w:t>
                  </w:r>
                </w:p>
                <w:p w14:paraId="22BC73EC" w14:textId="77777777" w:rsidR="00000000" w:rsidRDefault="00000000">
                  <w:pPr>
                    <w:numPr>
                      <w:ilvl w:val="0"/>
                      <w:numId w:val="27"/>
                    </w:numPr>
                    <w:spacing w:before="100" w:beforeAutospacing="1" w:after="100" w:afterAutospacing="1"/>
                    <w:rPr>
                      <w:rFonts w:eastAsia="Times New Roman"/>
                      <w:sz w:val="20"/>
                      <w:szCs w:val="20"/>
                    </w:rPr>
                  </w:pPr>
                  <w:r>
                    <w:rPr>
                      <w:rFonts w:eastAsia="Times New Roman"/>
                      <w:b/>
                      <w:bCs/>
                      <w:sz w:val="20"/>
                      <w:szCs w:val="20"/>
                    </w:rPr>
                    <w:t>Tech. Rep.</w:t>
                  </w:r>
                  <w:r>
                    <w:rPr>
                      <w:rFonts w:eastAsia="Times New Roman"/>
                      <w:sz w:val="20"/>
                      <w:szCs w:val="20"/>
                    </w:rPr>
                    <w:t xml:space="preserve"> for Technical Report </w:t>
                  </w:r>
                </w:p>
              </w:tc>
            </w:tr>
          </w:tbl>
          <w:p w14:paraId="529239EB" w14:textId="77777777" w:rsidR="00000000" w:rsidRDefault="00000000">
            <w:pPr>
              <w:pStyle w:val="NormalWeb"/>
              <w:rPr>
                <w:sz w:val="20"/>
                <w:szCs w:val="20"/>
              </w:rPr>
            </w:pPr>
            <w:r>
              <w:rPr>
                <w:sz w:val="20"/>
                <w:szCs w:val="20"/>
              </w:rPr>
              <w:t xml:space="preserve">Use the abbreviation "pp." for page numbers in encyclopedia entries, multi-page newspaper articles, chapters or articles in edited books, but </w:t>
            </w:r>
            <w:r>
              <w:rPr>
                <w:i/>
                <w:iCs/>
                <w:sz w:val="20"/>
                <w:szCs w:val="20"/>
              </w:rPr>
              <w:t>not</w:t>
            </w:r>
            <w:r>
              <w:rPr>
                <w:sz w:val="20"/>
                <w:szCs w:val="20"/>
              </w:rPr>
              <w:t xml:space="preserve"> in journal or magazine article citations, where numbers alone should be used (see examples of reference formats). </w:t>
            </w:r>
          </w:p>
          <w:p w14:paraId="4EC4C10A" w14:textId="77777777" w:rsidR="00000000" w:rsidRDefault="00000000">
            <w:pPr>
              <w:pStyle w:val="NormalWeb"/>
              <w:rPr>
                <w:sz w:val="20"/>
                <w:szCs w:val="20"/>
              </w:rPr>
            </w:pPr>
            <w:bookmarkStart w:id="22" w:name="Alpharefs"/>
            <w:bookmarkEnd w:id="22"/>
            <w:r>
              <w:rPr>
                <w:b/>
                <w:bCs/>
              </w:rPr>
              <w:t>Alphabetizing Reference Lists</w:t>
            </w:r>
            <w:r>
              <w:rPr>
                <w:sz w:val="20"/>
                <w:szCs w:val="20"/>
              </w:rPr>
              <w:t xml:space="preserve"> (</w:t>
            </w:r>
            <w:hyperlink w:anchor="top" w:history="1">
              <w:r>
                <w:rPr>
                  <w:rStyle w:val="Hyperlink"/>
                  <w:sz w:val="20"/>
                  <w:szCs w:val="20"/>
                </w:rPr>
                <w:t>Contents</w:t>
              </w:r>
            </w:hyperlink>
            <w:r>
              <w:rPr>
                <w:sz w:val="20"/>
                <w:szCs w:val="20"/>
              </w:rPr>
              <w:t xml:space="preserve">) </w:t>
            </w:r>
          </w:p>
          <w:p w14:paraId="6D2E8036"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Use prefixes in alphabetizing names if commonly part of the surname (De Vries). </w:t>
            </w:r>
          </w:p>
          <w:p w14:paraId="2BF980D1"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Do not use </w:t>
            </w:r>
            <w:r>
              <w:rPr>
                <w:rFonts w:eastAsia="Times New Roman"/>
                <w:i/>
                <w:iCs/>
                <w:sz w:val="20"/>
                <w:szCs w:val="20"/>
              </w:rPr>
              <w:t>von</w:t>
            </w:r>
            <w:r>
              <w:rPr>
                <w:rFonts w:eastAsia="Times New Roman"/>
                <w:sz w:val="20"/>
                <w:szCs w:val="20"/>
              </w:rPr>
              <w:t xml:space="preserve"> in alphabetizing (Helmholtz, H. L. F. von), or </w:t>
            </w:r>
            <w:r>
              <w:rPr>
                <w:rFonts w:eastAsia="Times New Roman"/>
                <w:i/>
                <w:iCs/>
                <w:sz w:val="20"/>
                <w:szCs w:val="20"/>
              </w:rPr>
              <w:t>Jr., III, or Sr</w:t>
            </w:r>
            <w:r>
              <w:rPr>
                <w:rFonts w:eastAsia="Times New Roman"/>
                <w:sz w:val="20"/>
                <w:szCs w:val="20"/>
              </w:rPr>
              <w:t xml:space="preserve">. </w:t>
            </w:r>
          </w:p>
          <w:p w14:paraId="1DCFACAB"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Treat </w:t>
            </w:r>
            <w:r>
              <w:rPr>
                <w:rFonts w:eastAsia="Times New Roman"/>
                <w:i/>
                <w:iCs/>
                <w:sz w:val="20"/>
                <w:szCs w:val="20"/>
              </w:rPr>
              <w:t>Mc</w:t>
            </w:r>
            <w:r>
              <w:rPr>
                <w:rFonts w:eastAsia="Times New Roman"/>
                <w:sz w:val="20"/>
                <w:szCs w:val="20"/>
              </w:rPr>
              <w:t xml:space="preserve"> and </w:t>
            </w:r>
            <w:r>
              <w:rPr>
                <w:rFonts w:eastAsia="Times New Roman"/>
                <w:i/>
                <w:iCs/>
                <w:sz w:val="20"/>
                <w:szCs w:val="20"/>
              </w:rPr>
              <w:t>Mac</w:t>
            </w:r>
            <w:r>
              <w:rPr>
                <w:rFonts w:eastAsia="Times New Roman"/>
                <w:sz w:val="20"/>
                <w:szCs w:val="20"/>
              </w:rPr>
              <w:t xml:space="preserve"> literally; Mac comes before Mc. </w:t>
            </w:r>
          </w:p>
          <w:p w14:paraId="431FCE53"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Disregard apostrophes, spaces, and capitals in alphabetizing; </w:t>
            </w:r>
            <w:r>
              <w:rPr>
                <w:rFonts w:eastAsia="Times New Roman"/>
                <w:i/>
                <w:iCs/>
                <w:sz w:val="20"/>
                <w:szCs w:val="20"/>
              </w:rPr>
              <w:t>D'Arcy</w:t>
            </w:r>
            <w:r>
              <w:rPr>
                <w:rFonts w:eastAsia="Times New Roman"/>
                <w:sz w:val="20"/>
                <w:szCs w:val="20"/>
              </w:rPr>
              <w:t xml:space="preserve"> comes after </w:t>
            </w:r>
            <w:r>
              <w:rPr>
                <w:rFonts w:eastAsia="Times New Roman"/>
                <w:i/>
                <w:iCs/>
                <w:sz w:val="20"/>
                <w:szCs w:val="20"/>
              </w:rPr>
              <w:t>Daagwood</w:t>
            </w:r>
            <w:r>
              <w:rPr>
                <w:rFonts w:eastAsia="Times New Roman"/>
                <w:sz w:val="20"/>
                <w:szCs w:val="20"/>
              </w:rPr>
              <w:t xml:space="preserve">, </w:t>
            </w:r>
            <w:r>
              <w:rPr>
                <w:rFonts w:eastAsia="Times New Roman"/>
                <w:i/>
                <w:iCs/>
                <w:sz w:val="20"/>
                <w:szCs w:val="20"/>
              </w:rPr>
              <w:t>Decker</w:t>
            </w:r>
            <w:r>
              <w:rPr>
                <w:rFonts w:eastAsia="Times New Roman"/>
                <w:sz w:val="20"/>
                <w:szCs w:val="20"/>
              </w:rPr>
              <w:t xml:space="preserve"> comes after </w:t>
            </w:r>
            <w:r>
              <w:rPr>
                <w:rFonts w:eastAsia="Times New Roman"/>
                <w:i/>
                <w:iCs/>
                <w:sz w:val="20"/>
                <w:szCs w:val="20"/>
              </w:rPr>
              <w:t>de Chardin</w:t>
            </w:r>
            <w:r>
              <w:rPr>
                <w:rFonts w:eastAsia="Times New Roman"/>
                <w:sz w:val="20"/>
                <w:szCs w:val="20"/>
              </w:rPr>
              <w:t xml:space="preserve">. </w:t>
            </w:r>
          </w:p>
          <w:p w14:paraId="363B1474"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Single-author citations precede multiple-author citations of the same year (Zev, 1990 then Zev et al., 1990). </w:t>
            </w:r>
          </w:p>
          <w:p w14:paraId="138C78DD"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Multiple works by the same author(s) in the same year--add letters to the dates, eg., 2005a, 2005b, . . . </w:t>
            </w:r>
          </w:p>
          <w:p w14:paraId="0F057E25" w14:textId="77777777" w:rsidR="00000000" w:rsidRDefault="00000000">
            <w:pPr>
              <w:numPr>
                <w:ilvl w:val="0"/>
                <w:numId w:val="28"/>
              </w:numPr>
              <w:spacing w:before="100" w:beforeAutospacing="1" w:after="100" w:afterAutospacing="1"/>
              <w:rPr>
                <w:rFonts w:eastAsia="Times New Roman"/>
                <w:sz w:val="20"/>
                <w:szCs w:val="20"/>
              </w:rPr>
            </w:pPr>
            <w:r>
              <w:rPr>
                <w:rFonts w:eastAsia="Times New Roman"/>
                <w:sz w:val="20"/>
                <w:szCs w:val="20"/>
              </w:rPr>
              <w:t xml:space="preserve">Alphabetize corporate authors by first significant word. Do not use abbreviations in corporate names. </w:t>
            </w:r>
          </w:p>
          <w:p w14:paraId="60C50C55" w14:textId="77777777" w:rsidR="00000000" w:rsidRDefault="00000000">
            <w:pPr>
              <w:pStyle w:val="NormalWeb"/>
              <w:rPr>
                <w:sz w:val="20"/>
                <w:szCs w:val="20"/>
              </w:rPr>
            </w:pPr>
            <w:bookmarkStart w:id="23" w:name="Examples"/>
            <w:bookmarkEnd w:id="23"/>
            <w:r>
              <w:rPr>
                <w:b/>
                <w:bCs/>
              </w:rPr>
              <w:lastRenderedPageBreak/>
              <w:t>Sample References</w:t>
            </w:r>
            <w:r>
              <w:rPr>
                <w:sz w:val="20"/>
                <w:szCs w:val="20"/>
              </w:rPr>
              <w:t xml:space="preserve"> (</w:t>
            </w:r>
            <w:hyperlink w:anchor="top" w:history="1">
              <w:r>
                <w:rPr>
                  <w:rStyle w:val="Hyperlink"/>
                  <w:sz w:val="20"/>
                  <w:szCs w:val="20"/>
                </w:rPr>
                <w:t>Contents</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016E57CE">
                <v:shape id="_x0000_i1124" type="#_x0000_t75" alt="spacer" style="width:460.35pt;height:8.25pt">
                  <v:imagedata r:id="rId122"/>
                </v:shape>
              </w:pict>
            </w:r>
            <w:r>
              <w:rPr>
                <w:sz w:val="20"/>
                <w:szCs w:val="20"/>
              </w:rPr>
              <w:fldChar w:fldCharType="end"/>
            </w:r>
            <w:r>
              <w:rPr>
                <w:sz w:val="20"/>
                <w:szCs w:val="20"/>
              </w:rPr>
              <w:br/>
            </w:r>
            <w:r>
              <w:rPr>
                <w:b/>
                <w:bCs/>
                <w:sz w:val="20"/>
                <w:szCs w:val="20"/>
              </w:rPr>
              <w:t xml:space="preserve">The APA </w:t>
            </w:r>
            <w:r>
              <w:rPr>
                <w:b/>
                <w:bCs/>
                <w:i/>
                <w:iCs/>
                <w:sz w:val="20"/>
                <w:szCs w:val="20"/>
              </w:rPr>
              <w:t>Publication Manual</w:t>
            </w:r>
            <w:r>
              <w:rPr>
                <w:sz w:val="20"/>
                <w:szCs w:val="20"/>
              </w:rPr>
              <w:t xml:space="preserve"> now instructs authors to use hanging indents for references, and to use </w:t>
            </w:r>
            <w:r>
              <w:rPr>
                <w:i/>
                <w:iCs/>
                <w:sz w:val="20"/>
                <w:szCs w:val="20"/>
              </w:rPr>
              <w:t>italics</w:t>
            </w:r>
            <w:r>
              <w:rPr>
                <w:sz w:val="20"/>
                <w:szCs w:val="20"/>
              </w:rPr>
              <w:t xml:space="preserve"> for titles in place of underlining where called for. The hanging indent is one-half inch (1.25 cm), just like paragraph indents. All titles in references are set in sentence caps, but titles quoted in the text are set in heading caps. No quotation marks are used around titles of articles in references, but quotes are used when citing article titles in the text. The APA </w:t>
            </w:r>
            <w:r>
              <w:rPr>
                <w:i/>
                <w:iCs/>
                <w:sz w:val="20"/>
                <w:szCs w:val="20"/>
              </w:rPr>
              <w:t>Publication Manual</w:t>
            </w:r>
            <w:r>
              <w:rPr>
                <w:sz w:val="20"/>
                <w:szCs w:val="20"/>
              </w:rPr>
              <w:t xml:space="preserve"> (2001) contains 95 examples of different reference types (pp. 240-281). The following are examples of the most common sources. More extensive style sheets are available at: </w:t>
            </w:r>
            <w:hyperlink r:id="rId123" w:history="1">
              <w:r>
                <w:rPr>
                  <w:rStyle w:val="Hyperlink"/>
                  <w:sz w:val="20"/>
                  <w:szCs w:val="20"/>
                </w:rPr>
                <w:t>www.docstyles.com</w:t>
              </w:r>
            </w:hyperlink>
            <w:r>
              <w:rPr>
                <w:sz w:val="20"/>
                <w:szCs w:val="20"/>
              </w:rPr>
              <w:t xml:space="preserve">. </w:t>
            </w:r>
            <w:r>
              <w:rPr>
                <w:sz w:val="20"/>
                <w:szCs w:val="20"/>
              </w:rPr>
              <w:br/>
            </w:r>
            <w:r>
              <w:rPr>
                <w:sz w:val="20"/>
                <w:szCs w:val="20"/>
              </w:rPr>
              <w:fldChar w:fldCharType="begin"/>
            </w:r>
            <w:r>
              <w:rPr>
                <w:sz w:val="20"/>
                <w:szCs w:val="20"/>
              </w:rPr>
              <w:instrText xml:space="preserve"> INCLUDEPICTURE  \d "/Users/rodijohnson/Dropbox/My Mac (Rochelles-MacBook-Pro.local)/Downloads/images/spacer.gif" \* MERGEFORMATINET </w:instrText>
            </w:r>
            <w:r>
              <w:rPr>
                <w:sz w:val="20"/>
                <w:szCs w:val="20"/>
              </w:rPr>
              <w:fldChar w:fldCharType="separate"/>
            </w:r>
            <w:r>
              <w:rPr>
                <w:sz w:val="20"/>
                <w:szCs w:val="20"/>
              </w:rPr>
              <w:pict w14:anchorId="012B38EE">
                <v:shape id="_x0000_i1125" type="#_x0000_t75" alt="spacer" style="width:460.35pt;height:8.25pt">
                  <v:imagedata r:id="rId124"/>
                </v:shape>
              </w:pict>
            </w:r>
            <w:r>
              <w:rPr>
                <w:sz w:val="20"/>
                <w:szCs w:val="20"/>
              </w:rPr>
              <w:fldChar w:fldCharType="end"/>
            </w:r>
            <w:r>
              <w:rPr>
                <w:sz w:val="20"/>
                <w:szCs w:val="20"/>
              </w:rPr>
              <w:br/>
            </w:r>
            <w:r>
              <w:rPr>
                <w:sz w:val="20"/>
                <w:szCs w:val="20"/>
              </w:rPr>
              <w:fldChar w:fldCharType="begin"/>
            </w:r>
            <w:r>
              <w:rPr>
                <w:sz w:val="20"/>
                <w:szCs w:val="20"/>
              </w:rPr>
              <w:instrText xml:space="preserve"> INCLUDEPICTURE  \d "/Users/rodijohnson/Dropbox/My Mac (Rochelles-MacBook-Pro.local)/Downloads/images/handrght.gif" \* MERGEFORMATINET </w:instrText>
            </w:r>
            <w:r>
              <w:rPr>
                <w:sz w:val="20"/>
                <w:szCs w:val="20"/>
              </w:rPr>
              <w:fldChar w:fldCharType="separate"/>
            </w:r>
            <w:r>
              <w:rPr>
                <w:sz w:val="20"/>
                <w:szCs w:val="20"/>
              </w:rPr>
              <w:pict w14:anchorId="7233B3B0">
                <v:shape id="_x0000_i1126" type="#_x0000_t75" alt="" style="width:31.3pt;height:11.8pt">
                  <v:imagedata r:id="rId125"/>
                </v:shape>
              </w:pict>
            </w:r>
            <w:r>
              <w:rPr>
                <w:sz w:val="20"/>
                <w:szCs w:val="20"/>
              </w:rPr>
              <w:fldChar w:fldCharType="end"/>
            </w:r>
            <w:r>
              <w:rPr>
                <w:sz w:val="20"/>
                <w:szCs w:val="20"/>
              </w:rPr>
              <w:t xml:space="preserve">  </w:t>
            </w:r>
            <w:r>
              <w:rPr>
                <w:b/>
                <w:bCs/>
                <w:sz w:val="20"/>
                <w:szCs w:val="20"/>
              </w:rPr>
              <w:t>Your text and the reference list must agree.</w:t>
            </w:r>
            <w:r>
              <w:rPr>
                <w:sz w:val="20"/>
                <w:szCs w:val="20"/>
              </w:rPr>
              <w:t xml:space="preserve"> "References cited in text must appear in the reference list; conversely, each entry in the reference list must be cited in text" (APA, 2001, p. 215). See the section on </w:t>
            </w:r>
            <w:hyperlink w:anchor="Intext" w:history="1">
              <w:r>
                <w:rPr>
                  <w:rStyle w:val="Hyperlink"/>
                  <w:sz w:val="20"/>
                  <w:szCs w:val="20"/>
                </w:rPr>
                <w:t>Reference citations</w:t>
              </w:r>
            </w:hyperlink>
            <w:r>
              <w:rPr>
                <w:sz w:val="20"/>
                <w:szCs w:val="20"/>
              </w:rPr>
              <w:t xml:space="preserve"> for citing references in text. </w:t>
            </w:r>
          </w:p>
          <w:p w14:paraId="0277103E" w14:textId="77777777" w:rsidR="00000000" w:rsidRDefault="00000000">
            <w:pPr>
              <w:rPr>
                <w:rFonts w:eastAsia="Times New Roman"/>
                <w:sz w:val="20"/>
                <w:szCs w:val="20"/>
              </w:rPr>
            </w:pPr>
            <w:bookmarkStart w:id="24" w:name="Anon"/>
            <w:bookmarkEnd w:id="24"/>
            <w:r>
              <w:rPr>
                <w:rFonts w:eastAsia="Times New Roman"/>
                <w:b/>
                <w:bCs/>
                <w:sz w:val="20"/>
                <w:szCs w:val="20"/>
              </w:rPr>
              <w:t>Anonymous or Unknown Author (common in newspapers)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481593D">
                <v:shape id="_x0000_i1127" type="#_x0000_t75" alt="spacer" style="width:460.35pt;height:8.25pt">
                  <v:imagedata r:id="rId126"/>
                </v:shape>
              </w:pict>
            </w:r>
            <w:r>
              <w:rPr>
                <w:rFonts w:eastAsia="Times New Roman"/>
                <w:sz w:val="20"/>
                <w:szCs w:val="20"/>
              </w:rPr>
              <w:fldChar w:fldCharType="end"/>
            </w:r>
            <w:r>
              <w:rPr>
                <w:rFonts w:eastAsia="Times New Roman"/>
                <w:sz w:val="20"/>
                <w:szCs w:val="20"/>
              </w:rPr>
              <w:br/>
              <w:t xml:space="preserve">   Caffeine linked to mental illness. (1991, July 13). </w:t>
            </w:r>
            <w:r>
              <w:rPr>
                <w:rFonts w:eastAsia="Times New Roman"/>
                <w:i/>
                <w:iCs/>
                <w:sz w:val="20"/>
                <w:szCs w:val="20"/>
              </w:rPr>
              <w:t>New York Times,</w:t>
            </w:r>
            <w:r>
              <w:rPr>
                <w:rFonts w:eastAsia="Times New Roman"/>
                <w:sz w:val="20"/>
                <w:szCs w:val="20"/>
              </w:rPr>
              <w:t xml:space="preserve"> pp. B13, B15.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14952DA">
                <v:shape id="_x0000_i1128" type="#_x0000_t75" alt="spacer" style="width:460.35pt;height:8.25pt">
                  <v:imagedata r:id="rId127"/>
                </v:shape>
              </w:pict>
            </w:r>
            <w:r>
              <w:rPr>
                <w:rFonts w:eastAsia="Times New Roman"/>
                <w:sz w:val="20"/>
                <w:szCs w:val="20"/>
              </w:rPr>
              <w:fldChar w:fldCharType="end"/>
            </w:r>
          </w:p>
          <w:p w14:paraId="2CB6DB90" w14:textId="77777777" w:rsidR="00000000" w:rsidRDefault="00000000">
            <w:pPr>
              <w:rPr>
                <w:rFonts w:eastAsia="Times New Roman"/>
                <w:sz w:val="20"/>
                <w:szCs w:val="20"/>
              </w:rPr>
            </w:pPr>
            <w:r>
              <w:rPr>
                <w:rFonts w:eastAsia="Times New Roman"/>
                <w:sz w:val="20"/>
                <w:szCs w:val="20"/>
              </w:rPr>
              <w:t>   </w:t>
            </w:r>
            <w:r>
              <w:rPr>
                <w:rFonts w:eastAsia="Times New Roman"/>
                <w:i/>
                <w:iCs/>
                <w:sz w:val="20"/>
                <w:szCs w:val="20"/>
              </w:rPr>
              <w:t>Merriam-Webster collegiate dictionary</w:t>
            </w:r>
            <w:r>
              <w:rPr>
                <w:rFonts w:eastAsia="Times New Roman"/>
                <w:sz w:val="20"/>
                <w:szCs w:val="20"/>
              </w:rPr>
              <w:t xml:space="preserve"> (10th ed.). (1993). Springfield, MA: Merriam-Webster.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4FC38EE">
                <v:shape id="_x0000_i1129" type="#_x0000_t75" alt="spacer" style="width:460.35pt;height:8.25pt">
                  <v:imagedata r:id="rId128"/>
                </v:shape>
              </w:pict>
            </w:r>
            <w:r>
              <w:rPr>
                <w:rFonts w:eastAsia="Times New Roman"/>
                <w:sz w:val="20"/>
                <w:szCs w:val="20"/>
              </w:rPr>
              <w:fldChar w:fldCharType="end"/>
            </w:r>
          </w:p>
          <w:p w14:paraId="7E11F043" w14:textId="77777777" w:rsidR="00000000" w:rsidRDefault="00000000">
            <w:pPr>
              <w:ind w:left="720"/>
              <w:rPr>
                <w:rFonts w:eastAsia="Times New Roman"/>
                <w:sz w:val="20"/>
                <w:szCs w:val="20"/>
              </w:rPr>
            </w:pPr>
            <w:r>
              <w:rPr>
                <w:rFonts w:eastAsia="Times New Roman"/>
                <w:sz w:val="20"/>
                <w:szCs w:val="20"/>
              </w:rPr>
              <w:t>Citations: ("Caffeine Linked," 1991), (</w:t>
            </w:r>
            <w:r>
              <w:rPr>
                <w:rFonts w:eastAsia="Times New Roman"/>
                <w:i/>
                <w:iCs/>
                <w:sz w:val="20"/>
                <w:szCs w:val="20"/>
              </w:rPr>
              <w:t>Meriam-Webster,</w:t>
            </w:r>
            <w:r>
              <w:rPr>
                <w:rFonts w:eastAsia="Times New Roman"/>
                <w:sz w:val="20"/>
                <w:szCs w:val="20"/>
              </w:rPr>
              <w:t xml:space="preserve"> 1993). A short version of the title is used in the citation. </w:t>
            </w:r>
            <w:r>
              <w:rPr>
                <w:rFonts w:eastAsia="Times New Roman"/>
                <w:sz w:val="20"/>
                <w:szCs w:val="20"/>
              </w:rPr>
              <w:br/>
              <w:t xml:space="preserve">Use </w:t>
            </w:r>
            <w:r>
              <w:rPr>
                <w:rFonts w:eastAsia="Times New Roman"/>
                <w:i/>
                <w:iCs/>
                <w:sz w:val="20"/>
                <w:szCs w:val="20"/>
              </w:rPr>
              <w:t>heading caps</w:t>
            </w:r>
            <w:r>
              <w:rPr>
                <w:rFonts w:eastAsia="Times New Roman"/>
                <w:sz w:val="20"/>
                <w:szCs w:val="20"/>
              </w:rPr>
              <w:t xml:space="preserve"> when citing titles in the text or in text citations, with quotation marks around article titles, </w:t>
            </w:r>
            <w:r>
              <w:rPr>
                <w:rFonts w:eastAsia="Times New Roman"/>
                <w:sz w:val="20"/>
                <w:szCs w:val="20"/>
              </w:rPr>
              <w:br/>
              <w:t xml:space="preserve">italics with book titles. </w:t>
            </w:r>
          </w:p>
          <w:p w14:paraId="113B4017" w14:textId="77777777" w:rsidR="00000000" w:rsidRDefault="00000000">
            <w:pPr>
              <w:rPr>
                <w:rFonts w:eastAsia="Times New Roman"/>
                <w:sz w:val="20"/>
                <w:szCs w:val="20"/>
              </w:rPr>
            </w:pPr>
            <w:bookmarkStart w:id="25" w:name="Books"/>
            <w:bookmarkEnd w:id="25"/>
            <w:r>
              <w:rPr>
                <w:rFonts w:eastAsia="Times New Roman"/>
                <w:b/>
                <w:bCs/>
                <w:sz w:val="20"/>
                <w:szCs w:val="20"/>
              </w:rPr>
              <w:t>Books-Authors</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B20E418">
                <v:shape id="_x0000_i1130" type="#_x0000_t75" alt="spacer" style="width:460.35pt;height:8.25pt">
                  <v:imagedata r:id="rId129"/>
                </v:shape>
              </w:pict>
            </w:r>
            <w:r>
              <w:rPr>
                <w:rFonts w:eastAsia="Times New Roman"/>
                <w:sz w:val="20"/>
                <w:szCs w:val="20"/>
              </w:rPr>
              <w:fldChar w:fldCharType="end"/>
            </w:r>
            <w:r>
              <w:rPr>
                <w:rFonts w:eastAsia="Times New Roman"/>
                <w:sz w:val="20"/>
                <w:szCs w:val="20"/>
              </w:rPr>
              <w:br/>
              <w:t xml:space="preserve">   Kohut, H. (1971). </w:t>
            </w:r>
            <w:r>
              <w:rPr>
                <w:rFonts w:eastAsia="Times New Roman"/>
                <w:i/>
                <w:iCs/>
                <w:sz w:val="20"/>
                <w:szCs w:val="20"/>
              </w:rPr>
              <w:t>The analysis of the self: A systematic approach to the psychoanalytic treatment of narcissistic</w:t>
            </w:r>
            <w:r>
              <w:rPr>
                <w:rFonts w:eastAsia="Times New Roman"/>
                <w:sz w:val="20"/>
                <w:szCs w:val="20"/>
              </w:rPr>
              <w:t xml:space="preserve"> </w:t>
            </w:r>
          </w:p>
          <w:p w14:paraId="29166EAD" w14:textId="77777777" w:rsidR="00000000" w:rsidRDefault="00000000">
            <w:pPr>
              <w:ind w:left="720"/>
              <w:rPr>
                <w:rFonts w:eastAsia="Times New Roman"/>
                <w:sz w:val="20"/>
                <w:szCs w:val="20"/>
              </w:rPr>
            </w:pPr>
            <w:r>
              <w:rPr>
                <w:rFonts w:eastAsia="Times New Roman"/>
                <w:i/>
                <w:iCs/>
                <w:sz w:val="20"/>
                <w:szCs w:val="20"/>
              </w:rPr>
              <w:t>personality disorders.</w:t>
            </w:r>
            <w:r>
              <w:rPr>
                <w:rFonts w:eastAsia="Times New Roman"/>
                <w:sz w:val="20"/>
                <w:szCs w:val="20"/>
              </w:rPr>
              <w:t xml:space="preserve"> New York: International Universities Press.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7DB3A31">
                <v:shape id="_x0000_i1131" type="#_x0000_t75" alt="spacer" style="width:460.35pt;height:8.25pt">
                  <v:imagedata r:id="rId130"/>
                </v:shape>
              </w:pict>
            </w:r>
            <w:r>
              <w:rPr>
                <w:rFonts w:eastAsia="Times New Roman"/>
                <w:sz w:val="20"/>
                <w:szCs w:val="20"/>
              </w:rPr>
              <w:fldChar w:fldCharType="end"/>
            </w:r>
            <w:r>
              <w:rPr>
                <w:rFonts w:eastAsia="Times New Roman"/>
                <w:sz w:val="20"/>
                <w:szCs w:val="20"/>
              </w:rPr>
              <w:br/>
              <w:t xml:space="preserve">Citation: (Kohut, 1971). Note: APA style typically gives the full title/subtitle in references </w:t>
            </w:r>
          </w:p>
          <w:p w14:paraId="5CA09ECA" w14:textId="77777777" w:rsidR="00000000" w:rsidRDefault="00000000">
            <w:pPr>
              <w:rPr>
                <w:rFonts w:eastAsia="Times New Roman"/>
                <w:sz w:val="20"/>
                <w:szCs w:val="20"/>
              </w:rPr>
            </w:pPr>
            <w:r>
              <w:rPr>
                <w:rFonts w:eastAsia="Times New Roman"/>
                <w:i/>
                <w:iCs/>
                <w:sz w:val="20"/>
                <w:szCs w:val="20"/>
              </w:rPr>
              <w:t>Edition other than first</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05462F6">
                <v:shape id="_x0000_i1132" type="#_x0000_t75" alt="spacer" style="width:460.35pt;height:8.25pt">
                  <v:imagedata r:id="rId131"/>
                </v:shape>
              </w:pict>
            </w:r>
            <w:r>
              <w:rPr>
                <w:rFonts w:eastAsia="Times New Roman"/>
                <w:sz w:val="20"/>
                <w:szCs w:val="20"/>
              </w:rPr>
              <w:fldChar w:fldCharType="end"/>
            </w:r>
            <w:r>
              <w:rPr>
                <w:rFonts w:eastAsia="Times New Roman"/>
                <w:sz w:val="20"/>
                <w:szCs w:val="20"/>
              </w:rPr>
              <w:br/>
              <w:t xml:space="preserve">   Strunk, W., Jr., &amp; White, E. B. (1979). </w:t>
            </w:r>
            <w:r>
              <w:rPr>
                <w:rFonts w:eastAsia="Times New Roman"/>
                <w:i/>
                <w:iCs/>
                <w:sz w:val="20"/>
                <w:szCs w:val="20"/>
              </w:rPr>
              <w:t>The elements of style</w:t>
            </w:r>
            <w:r>
              <w:rPr>
                <w:rFonts w:eastAsia="Times New Roman"/>
                <w:sz w:val="20"/>
                <w:szCs w:val="20"/>
              </w:rPr>
              <w:t xml:space="preserve"> (3rd ed.). New York: Macmillan.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0654645">
                <v:shape id="_x0000_i1133" type="#_x0000_t75" alt="spacer" style="width:460.35pt;height:8.25pt">
                  <v:imagedata r:id="rId132"/>
                </v:shape>
              </w:pict>
            </w:r>
            <w:r>
              <w:rPr>
                <w:rFonts w:eastAsia="Times New Roman"/>
                <w:sz w:val="20"/>
                <w:szCs w:val="20"/>
              </w:rPr>
              <w:fldChar w:fldCharType="end"/>
            </w:r>
          </w:p>
          <w:p w14:paraId="18F89137" w14:textId="77777777" w:rsidR="00000000" w:rsidRDefault="00000000">
            <w:pPr>
              <w:ind w:left="720"/>
              <w:rPr>
                <w:rFonts w:eastAsia="Times New Roman"/>
                <w:sz w:val="20"/>
                <w:szCs w:val="20"/>
              </w:rPr>
            </w:pPr>
            <w:r>
              <w:rPr>
                <w:rFonts w:eastAsia="Times New Roman"/>
                <w:sz w:val="20"/>
                <w:szCs w:val="20"/>
              </w:rPr>
              <w:t xml:space="preserve">Citation: (Strunk &amp; White, 1979). </w:t>
            </w:r>
          </w:p>
          <w:p w14:paraId="12E798B1" w14:textId="77777777" w:rsidR="00000000" w:rsidRDefault="00000000">
            <w:pPr>
              <w:rPr>
                <w:rFonts w:eastAsia="Times New Roman"/>
                <w:sz w:val="20"/>
                <w:szCs w:val="20"/>
              </w:rPr>
            </w:pPr>
            <w:r>
              <w:rPr>
                <w:rFonts w:eastAsia="Times New Roman"/>
                <w:i/>
                <w:iCs/>
                <w:sz w:val="20"/>
                <w:szCs w:val="20"/>
              </w:rPr>
              <w:t>Editor as author (Edited book)</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84582CF">
                <v:shape id="_x0000_i1134" type="#_x0000_t75" alt="spacer" style="width:460.35pt;height:8.25pt">
                  <v:imagedata r:id="rId133"/>
                </v:shape>
              </w:pict>
            </w:r>
            <w:r>
              <w:rPr>
                <w:rFonts w:eastAsia="Times New Roman"/>
                <w:sz w:val="20"/>
                <w:szCs w:val="20"/>
              </w:rPr>
              <w:fldChar w:fldCharType="end"/>
            </w:r>
            <w:r>
              <w:rPr>
                <w:rFonts w:eastAsia="Times New Roman"/>
                <w:sz w:val="20"/>
                <w:szCs w:val="20"/>
              </w:rPr>
              <w:br/>
              <w:t xml:space="preserve">   Friedman, H. S. (Ed.). (1990). </w:t>
            </w:r>
            <w:r>
              <w:rPr>
                <w:rFonts w:eastAsia="Times New Roman"/>
                <w:i/>
                <w:iCs/>
                <w:sz w:val="20"/>
                <w:szCs w:val="20"/>
              </w:rPr>
              <w:t>Personality and disease.</w:t>
            </w:r>
            <w:r>
              <w:rPr>
                <w:rFonts w:eastAsia="Times New Roman"/>
                <w:sz w:val="20"/>
                <w:szCs w:val="20"/>
              </w:rPr>
              <w:t xml:space="preserve"> New York: Wiley.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DB80C73">
                <v:shape id="_x0000_i1135" type="#_x0000_t75" alt="spacer" style="width:460.35pt;height:8.25pt">
                  <v:imagedata r:id="rId134"/>
                </v:shape>
              </w:pict>
            </w:r>
            <w:r>
              <w:rPr>
                <w:rFonts w:eastAsia="Times New Roman"/>
                <w:sz w:val="20"/>
                <w:szCs w:val="20"/>
              </w:rPr>
              <w:fldChar w:fldCharType="end"/>
            </w:r>
          </w:p>
          <w:p w14:paraId="59D96A22" w14:textId="77777777" w:rsidR="00000000" w:rsidRDefault="00000000">
            <w:pPr>
              <w:ind w:left="720"/>
              <w:rPr>
                <w:rFonts w:eastAsia="Times New Roman"/>
                <w:sz w:val="20"/>
                <w:szCs w:val="20"/>
              </w:rPr>
            </w:pPr>
            <w:r>
              <w:rPr>
                <w:rFonts w:eastAsia="Times New Roman"/>
                <w:sz w:val="20"/>
                <w:szCs w:val="20"/>
              </w:rPr>
              <w:t>Citation: (Friedman, 1990). Note: Usually a specific article in a compilation is cited.</w:t>
            </w:r>
            <w:r>
              <w:rPr>
                <w:rFonts w:eastAsia="Times New Roman"/>
                <w:sz w:val="20"/>
                <w:szCs w:val="20"/>
              </w:rPr>
              <w:br/>
              <w:t>When the entire volume is cited add the note (Ed.) or (Eds.) after the author-editor(s).</w:t>
            </w:r>
            <w:bookmarkStart w:id="26" w:name="Corp"/>
            <w:bookmarkEnd w:id="26"/>
          </w:p>
          <w:p w14:paraId="04C97E29" w14:textId="77777777" w:rsidR="00000000" w:rsidRDefault="00000000">
            <w:pPr>
              <w:rPr>
                <w:rFonts w:eastAsia="Times New Roman"/>
                <w:sz w:val="20"/>
                <w:szCs w:val="20"/>
              </w:rPr>
            </w:pPr>
            <w:r>
              <w:rPr>
                <w:rFonts w:eastAsia="Times New Roman"/>
                <w:i/>
                <w:iCs/>
                <w:sz w:val="20"/>
                <w:szCs w:val="20"/>
              </w:rPr>
              <w:t>Group author</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8C27C07">
                <v:shape id="_x0000_i1136" type="#_x0000_t75" alt="spacer" style="width:460.35pt;height:8.25pt">
                  <v:imagedata r:id="rId135"/>
                </v:shape>
              </w:pict>
            </w:r>
            <w:r>
              <w:rPr>
                <w:rFonts w:eastAsia="Times New Roman"/>
                <w:sz w:val="20"/>
                <w:szCs w:val="20"/>
              </w:rPr>
              <w:fldChar w:fldCharType="end"/>
            </w:r>
            <w:r>
              <w:rPr>
                <w:rFonts w:eastAsia="Times New Roman"/>
                <w:sz w:val="20"/>
                <w:szCs w:val="20"/>
              </w:rPr>
              <w:br/>
              <w:t xml:space="preserve">   American Psychiatric Association. (1990). </w:t>
            </w:r>
            <w:r>
              <w:rPr>
                <w:rFonts w:eastAsia="Times New Roman"/>
                <w:i/>
                <w:iCs/>
                <w:sz w:val="20"/>
                <w:szCs w:val="20"/>
              </w:rPr>
              <w:t>Diagnostic and statistical manual of mental disorders</w:t>
            </w:r>
            <w:r>
              <w:rPr>
                <w:rFonts w:eastAsia="Times New Roman"/>
                <w:sz w:val="20"/>
                <w:szCs w:val="20"/>
              </w:rPr>
              <w:t xml:space="preserve"> (3rd ed.).</w:t>
            </w:r>
          </w:p>
          <w:p w14:paraId="40F99C46" w14:textId="77777777" w:rsidR="00000000" w:rsidRDefault="00000000">
            <w:pPr>
              <w:ind w:left="720"/>
              <w:rPr>
                <w:rFonts w:eastAsia="Times New Roman"/>
                <w:sz w:val="20"/>
                <w:szCs w:val="20"/>
              </w:rPr>
            </w:pPr>
            <w:r>
              <w:rPr>
                <w:rFonts w:eastAsia="Times New Roman"/>
                <w:sz w:val="20"/>
                <w:szCs w:val="20"/>
              </w:rPr>
              <w:t xml:space="preserve">Washington, DC: Author.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81D1A18">
                <v:shape id="_x0000_i1137" type="#_x0000_t75" alt="spacer" style="width:460.35pt;height:8.25pt">
                  <v:imagedata r:id="rId136"/>
                </v:shape>
              </w:pict>
            </w:r>
            <w:r>
              <w:rPr>
                <w:rFonts w:eastAsia="Times New Roman"/>
                <w:sz w:val="20"/>
                <w:szCs w:val="20"/>
              </w:rPr>
              <w:fldChar w:fldCharType="end"/>
            </w:r>
            <w:r>
              <w:rPr>
                <w:rFonts w:eastAsia="Times New Roman"/>
                <w:sz w:val="20"/>
                <w:szCs w:val="20"/>
              </w:rPr>
              <w:br/>
              <w:t>Citation: (American Psychiatric Association [APA], 1990); next citation (APA, 1990).</w:t>
            </w:r>
            <w:r>
              <w:rPr>
                <w:rFonts w:eastAsia="Times New Roman"/>
                <w:sz w:val="20"/>
                <w:szCs w:val="20"/>
              </w:rPr>
              <w:br/>
              <w:t>Note: "Author" is used as publisher when author and publisher are identical.</w:t>
            </w:r>
          </w:p>
          <w:p w14:paraId="42ECF7CE" w14:textId="77777777" w:rsidR="00000000" w:rsidRDefault="00000000">
            <w:pPr>
              <w:rPr>
                <w:rFonts w:eastAsia="Times New Roman"/>
                <w:sz w:val="20"/>
                <w:szCs w:val="20"/>
              </w:rPr>
            </w:pPr>
            <w:r>
              <w:rPr>
                <w:rFonts w:eastAsia="Times New Roman"/>
                <w:i/>
                <w:iCs/>
                <w:sz w:val="20"/>
                <w:szCs w:val="20"/>
              </w:rPr>
              <w:t>Multiple authors (3-5)</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F7EE6CE">
                <v:shape id="_x0000_i1138" type="#_x0000_t75" alt="spacer" style="width:460.35pt;height:8.25pt">
                  <v:imagedata r:id="rId137"/>
                </v:shape>
              </w:pict>
            </w:r>
            <w:r>
              <w:rPr>
                <w:rFonts w:eastAsia="Times New Roman"/>
                <w:sz w:val="20"/>
                <w:szCs w:val="20"/>
              </w:rPr>
              <w:fldChar w:fldCharType="end"/>
            </w:r>
            <w:r>
              <w:rPr>
                <w:rFonts w:eastAsia="Times New Roman"/>
                <w:sz w:val="20"/>
                <w:szCs w:val="20"/>
              </w:rPr>
              <w:br/>
              <w:t xml:space="preserve">   Booth, W. C., Colomb, G. G., &amp; Williams, J. M. (1995). </w:t>
            </w:r>
            <w:r>
              <w:rPr>
                <w:rFonts w:eastAsia="Times New Roman"/>
                <w:i/>
                <w:iCs/>
                <w:sz w:val="20"/>
                <w:szCs w:val="20"/>
              </w:rPr>
              <w:t>The craft of research.</w:t>
            </w:r>
            <w:r>
              <w:rPr>
                <w:rFonts w:eastAsia="Times New Roman"/>
                <w:sz w:val="20"/>
                <w:szCs w:val="20"/>
              </w:rPr>
              <w:t xml:space="preserve"> Chicago: University of Chicago Press.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2694FBD">
                <v:shape id="_x0000_i1139" type="#_x0000_t75" alt="spacer" style="width:460.35pt;height:8.25pt">
                  <v:imagedata r:id="rId138"/>
                </v:shape>
              </w:pict>
            </w:r>
            <w:r>
              <w:rPr>
                <w:rFonts w:eastAsia="Times New Roman"/>
                <w:sz w:val="20"/>
                <w:szCs w:val="20"/>
              </w:rPr>
              <w:fldChar w:fldCharType="end"/>
            </w:r>
          </w:p>
          <w:p w14:paraId="17EB7387" w14:textId="77777777" w:rsidR="00000000" w:rsidRDefault="00000000">
            <w:pPr>
              <w:ind w:left="720"/>
              <w:rPr>
                <w:rFonts w:eastAsia="Times New Roman"/>
                <w:sz w:val="20"/>
                <w:szCs w:val="20"/>
              </w:rPr>
            </w:pPr>
            <w:r>
              <w:rPr>
                <w:rFonts w:eastAsia="Times New Roman"/>
                <w:sz w:val="20"/>
                <w:szCs w:val="20"/>
              </w:rPr>
              <w:t>Citation: (Booth, Colomb, &amp; Williams, 1995); next citation (Booth et al., 1995).</w:t>
            </w:r>
            <w:r>
              <w:rPr>
                <w:rFonts w:eastAsia="Times New Roman"/>
                <w:sz w:val="20"/>
                <w:szCs w:val="20"/>
              </w:rPr>
              <w:br/>
              <w:t xml:space="preserve">Note: With 3-5 authors, list all in the first citation, the lead author et al. in subsequent citations. </w:t>
            </w:r>
          </w:p>
          <w:p w14:paraId="3EBBC5C7" w14:textId="77777777" w:rsidR="00000000" w:rsidRDefault="00000000">
            <w:pPr>
              <w:rPr>
                <w:rFonts w:eastAsia="Times New Roman"/>
                <w:sz w:val="20"/>
                <w:szCs w:val="20"/>
              </w:rPr>
            </w:pPr>
            <w:r>
              <w:rPr>
                <w:rFonts w:eastAsia="Times New Roman"/>
                <w:i/>
                <w:iCs/>
                <w:sz w:val="20"/>
                <w:szCs w:val="20"/>
              </w:rPr>
              <w:t>Multiple authors (6 or more)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D24FCDF">
                <v:shape id="_x0000_i1140" type="#_x0000_t75" alt="spacer" style="width:460.35pt;height:8.25pt">
                  <v:imagedata r:id="rId139"/>
                </v:shape>
              </w:pict>
            </w:r>
            <w:r>
              <w:rPr>
                <w:rFonts w:eastAsia="Times New Roman"/>
                <w:sz w:val="20"/>
                <w:szCs w:val="20"/>
              </w:rPr>
              <w:fldChar w:fldCharType="end"/>
            </w:r>
            <w:r>
              <w:rPr>
                <w:rFonts w:eastAsia="Times New Roman"/>
                <w:sz w:val="20"/>
                <w:szCs w:val="20"/>
              </w:rPr>
              <w:br/>
              <w:t xml:space="preserve">   Montani, C., Billaud, N., Tyrrell, J., Fluchaire, I., Malterre, C., Lauvernay, N., et al. (1997). Psychological impact </w:t>
            </w:r>
          </w:p>
          <w:p w14:paraId="449F44ED" w14:textId="77777777" w:rsidR="00000000" w:rsidRDefault="00000000">
            <w:pPr>
              <w:ind w:left="720"/>
              <w:rPr>
                <w:rFonts w:eastAsia="Times New Roman"/>
                <w:sz w:val="20"/>
                <w:szCs w:val="20"/>
              </w:rPr>
            </w:pPr>
            <w:r>
              <w:rPr>
                <w:rFonts w:eastAsia="Times New Roman"/>
                <w:sz w:val="20"/>
                <w:szCs w:val="20"/>
              </w:rPr>
              <w:t xml:space="preserve">of a remote psychometric consultation with hospitalized elderly people. </w:t>
            </w:r>
            <w:r>
              <w:rPr>
                <w:rFonts w:eastAsia="Times New Roman"/>
                <w:i/>
                <w:iCs/>
                <w:sz w:val="20"/>
                <w:szCs w:val="20"/>
              </w:rPr>
              <w:t>Journal of</w:t>
            </w:r>
            <w:r>
              <w:rPr>
                <w:rFonts w:eastAsia="Times New Roman"/>
                <w:sz w:val="20"/>
                <w:szCs w:val="20"/>
              </w:rPr>
              <w:t xml:space="preserve"> </w:t>
            </w:r>
            <w:r>
              <w:rPr>
                <w:rFonts w:eastAsia="Times New Roman"/>
                <w:i/>
                <w:iCs/>
                <w:sz w:val="20"/>
                <w:szCs w:val="20"/>
              </w:rPr>
              <w:t>Telemedicine</w:t>
            </w:r>
            <w:r>
              <w:rPr>
                <w:rFonts w:eastAsia="Times New Roman"/>
                <w:sz w:val="20"/>
                <w:szCs w:val="20"/>
              </w:rPr>
              <w:t xml:space="preserve"> </w:t>
            </w:r>
            <w:r>
              <w:rPr>
                <w:rFonts w:eastAsia="Times New Roman"/>
                <w:i/>
                <w:iCs/>
                <w:sz w:val="20"/>
                <w:szCs w:val="20"/>
              </w:rPr>
              <w:t xml:space="preserve">and Telecare, </w:t>
            </w:r>
            <w:r>
              <w:rPr>
                <w:rFonts w:eastAsia="Times New Roman"/>
                <w:i/>
                <w:iCs/>
                <w:sz w:val="20"/>
                <w:szCs w:val="20"/>
              </w:rPr>
              <w:br/>
              <w:t>3,</w:t>
            </w:r>
            <w:r>
              <w:rPr>
                <w:rFonts w:eastAsia="Times New Roman"/>
                <w:sz w:val="20"/>
                <w:szCs w:val="20"/>
              </w:rPr>
              <w:t xml:space="preserve"> 140-145.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F05D08E">
                <v:shape id="_x0000_i1141" type="#_x0000_t75" alt="spacer" style="width:460.35pt;height:8.25pt">
                  <v:imagedata r:id="rId140"/>
                </v:shape>
              </w:pict>
            </w:r>
            <w:r>
              <w:rPr>
                <w:rFonts w:eastAsia="Times New Roman"/>
                <w:sz w:val="20"/>
                <w:szCs w:val="20"/>
              </w:rPr>
              <w:fldChar w:fldCharType="end"/>
            </w:r>
            <w:r>
              <w:rPr>
                <w:rFonts w:eastAsia="Times New Roman"/>
                <w:sz w:val="20"/>
                <w:szCs w:val="20"/>
              </w:rPr>
              <w:br/>
            </w:r>
            <w:r>
              <w:rPr>
                <w:rFonts w:eastAsia="Times New Roman"/>
                <w:sz w:val="20"/>
                <w:szCs w:val="20"/>
              </w:rPr>
              <w:lastRenderedPageBreak/>
              <w:t xml:space="preserve">Citation: (Montani et al., 1997). Note: List up to six authors in all references, if there are more than six give the </w:t>
            </w:r>
            <w:r>
              <w:rPr>
                <w:rFonts w:eastAsia="Times New Roman"/>
                <w:sz w:val="20"/>
                <w:szCs w:val="20"/>
              </w:rPr>
              <w:br/>
              <w:t xml:space="preserve">first six plus et al. in the reference. In all text citations give just the lead author plus et al. </w:t>
            </w:r>
          </w:p>
          <w:p w14:paraId="2D240593" w14:textId="77777777" w:rsidR="00000000" w:rsidRDefault="00000000">
            <w:pPr>
              <w:rPr>
                <w:rFonts w:eastAsia="Times New Roman"/>
                <w:sz w:val="20"/>
                <w:szCs w:val="20"/>
              </w:rPr>
            </w:pPr>
            <w:r>
              <w:rPr>
                <w:rFonts w:eastAsia="Times New Roman"/>
                <w:i/>
                <w:iCs/>
                <w:sz w:val="20"/>
                <w:szCs w:val="20"/>
              </w:rPr>
              <w:t>Reprint (translation)</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D1E8D63">
                <v:shape id="_x0000_i1142" type="#_x0000_t75" alt="spacer" style="width:460.35pt;height:8.25pt">
                  <v:imagedata r:id="rId141"/>
                </v:shape>
              </w:pict>
            </w:r>
            <w:r>
              <w:rPr>
                <w:rFonts w:eastAsia="Times New Roman"/>
                <w:sz w:val="20"/>
                <w:szCs w:val="20"/>
              </w:rPr>
              <w:fldChar w:fldCharType="end"/>
            </w:r>
            <w:r>
              <w:rPr>
                <w:rFonts w:eastAsia="Times New Roman"/>
                <w:sz w:val="20"/>
                <w:szCs w:val="20"/>
              </w:rPr>
              <w:br/>
              <w:t xml:space="preserve">   Ebbinghaus, H. (1913). </w:t>
            </w:r>
            <w:r>
              <w:rPr>
                <w:rFonts w:eastAsia="Times New Roman"/>
                <w:i/>
                <w:iCs/>
                <w:sz w:val="20"/>
                <w:szCs w:val="20"/>
              </w:rPr>
              <w:t>Memory</w:t>
            </w:r>
            <w:r>
              <w:rPr>
                <w:rFonts w:eastAsia="Times New Roman"/>
                <w:sz w:val="20"/>
                <w:szCs w:val="20"/>
              </w:rPr>
              <w:t xml:space="preserve"> (H. A. Rueger &amp; C. E. Bussenius, Trans.). New York: Teachers College. </w:t>
            </w:r>
          </w:p>
          <w:p w14:paraId="59F6AB32" w14:textId="77777777" w:rsidR="00000000" w:rsidRDefault="00000000">
            <w:pPr>
              <w:ind w:left="720"/>
              <w:rPr>
                <w:rFonts w:eastAsia="Times New Roman"/>
                <w:sz w:val="20"/>
                <w:szCs w:val="20"/>
              </w:rPr>
            </w:pPr>
            <w:r>
              <w:rPr>
                <w:rFonts w:eastAsia="Times New Roman"/>
                <w:sz w:val="20"/>
                <w:szCs w:val="20"/>
              </w:rPr>
              <w:t xml:space="preserve">(Original work published 1885)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822D279">
                <v:shape id="_x0000_i1143" type="#_x0000_t75" alt="spacer" style="width:460.35pt;height:8.25pt">
                  <v:imagedata r:id="rId142"/>
                </v:shape>
              </w:pict>
            </w:r>
            <w:r>
              <w:rPr>
                <w:rFonts w:eastAsia="Times New Roman"/>
                <w:sz w:val="20"/>
                <w:szCs w:val="20"/>
              </w:rPr>
              <w:fldChar w:fldCharType="end"/>
            </w:r>
            <w:r>
              <w:rPr>
                <w:rFonts w:eastAsia="Times New Roman"/>
                <w:sz w:val="20"/>
                <w:szCs w:val="20"/>
              </w:rPr>
              <w:br/>
              <w:t xml:space="preserve">Citation: (Ebbinghaus, 1885/1913). </w:t>
            </w:r>
            <w:r>
              <w:rPr>
                <w:rFonts w:eastAsia="Times New Roman"/>
                <w:b/>
                <w:bCs/>
                <w:sz w:val="20"/>
                <w:szCs w:val="20"/>
              </w:rPr>
              <w:t>Note: There is no period after (Original work published)</w:t>
            </w:r>
            <w:r>
              <w:rPr>
                <w:rFonts w:eastAsia="Times New Roman"/>
                <w:sz w:val="20"/>
                <w:szCs w:val="20"/>
              </w:rPr>
              <w:t xml:space="preserve"> </w:t>
            </w:r>
          </w:p>
          <w:p w14:paraId="6712925A" w14:textId="77777777" w:rsidR="00000000" w:rsidRDefault="00000000">
            <w:pPr>
              <w:rPr>
                <w:rFonts w:eastAsia="Times New Roman"/>
                <w:sz w:val="20"/>
                <w:szCs w:val="20"/>
              </w:rPr>
            </w:pPr>
            <w:bookmarkStart w:id="27" w:name="Chapt"/>
            <w:bookmarkEnd w:id="27"/>
            <w:r>
              <w:rPr>
                <w:rFonts w:eastAsia="Times New Roman"/>
                <w:b/>
                <w:bCs/>
                <w:sz w:val="20"/>
                <w:szCs w:val="20"/>
              </w:rPr>
              <w:t>Chapter in an Edited Book</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AF15F0C">
                <v:shape id="_x0000_i1144" type="#_x0000_t75" alt="spacer" style="width:460.35pt;height:8.25pt">
                  <v:imagedata r:id="rId143"/>
                </v:shape>
              </w:pict>
            </w:r>
            <w:r>
              <w:rPr>
                <w:rFonts w:eastAsia="Times New Roman"/>
                <w:sz w:val="20"/>
                <w:szCs w:val="20"/>
              </w:rPr>
              <w:fldChar w:fldCharType="end"/>
            </w:r>
            <w:r>
              <w:rPr>
                <w:rFonts w:eastAsia="Times New Roman"/>
                <w:sz w:val="20"/>
                <w:szCs w:val="20"/>
              </w:rPr>
              <w:br/>
              <w:t xml:space="preserve">   Beers, M. H., &amp; Berkow, R. (1999). Mood disorders. In </w:t>
            </w:r>
            <w:r>
              <w:rPr>
                <w:rFonts w:eastAsia="Times New Roman"/>
                <w:i/>
                <w:iCs/>
                <w:sz w:val="20"/>
                <w:szCs w:val="20"/>
              </w:rPr>
              <w:t>The Merck manual of diagnosis and therapy</w:t>
            </w:r>
            <w:r>
              <w:rPr>
                <w:rFonts w:eastAsia="Times New Roman"/>
                <w:sz w:val="20"/>
                <w:szCs w:val="20"/>
              </w:rPr>
              <w:t xml:space="preserve"> (17th ed., </w:t>
            </w:r>
          </w:p>
          <w:p w14:paraId="4E8563D5" w14:textId="77777777" w:rsidR="00000000" w:rsidRDefault="00000000">
            <w:pPr>
              <w:ind w:left="720"/>
              <w:rPr>
                <w:rFonts w:eastAsia="Times New Roman"/>
                <w:sz w:val="20"/>
                <w:szCs w:val="20"/>
              </w:rPr>
            </w:pPr>
            <w:r>
              <w:rPr>
                <w:rFonts w:eastAsia="Times New Roman"/>
                <w:sz w:val="20"/>
                <w:szCs w:val="20"/>
              </w:rPr>
              <w:t xml:space="preserve">sec. 15, chap. 189). Retrieved January 17, 2003, from http://www.merck.com/pubs/mmanual/section15/chapter189/189a.htm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8D82933">
                <v:shape id="_x0000_i1145" type="#_x0000_t75" alt="spacer" style="width:460.35pt;height:8.25pt">
                  <v:imagedata r:id="rId144"/>
                </v:shape>
              </w:pict>
            </w:r>
            <w:r>
              <w:rPr>
                <w:rFonts w:eastAsia="Times New Roman"/>
                <w:sz w:val="20"/>
                <w:szCs w:val="20"/>
              </w:rPr>
              <w:fldChar w:fldCharType="end"/>
            </w:r>
          </w:p>
          <w:p w14:paraId="6E53B3C0" w14:textId="77777777" w:rsidR="00000000" w:rsidRDefault="00000000">
            <w:pPr>
              <w:rPr>
                <w:rFonts w:eastAsia="Times New Roman"/>
                <w:sz w:val="20"/>
                <w:szCs w:val="20"/>
              </w:rPr>
            </w:pPr>
            <w:r>
              <w:rPr>
                <w:rFonts w:eastAsia="Times New Roman"/>
                <w:sz w:val="20"/>
                <w:szCs w:val="20"/>
              </w:rPr>
              <w:t xml:space="preserve">   Stephan, W. G. (1985). Intergroup relations. In G. Lindzey &amp; E. Aronson (Eds.), </w:t>
            </w:r>
            <w:r>
              <w:rPr>
                <w:rFonts w:eastAsia="Times New Roman"/>
                <w:i/>
                <w:iCs/>
                <w:sz w:val="20"/>
                <w:szCs w:val="20"/>
              </w:rPr>
              <w:t>The handbook of social</w:t>
            </w:r>
            <w:r>
              <w:rPr>
                <w:rFonts w:eastAsia="Times New Roman"/>
                <w:sz w:val="20"/>
                <w:szCs w:val="20"/>
              </w:rPr>
              <w:t xml:space="preserve"> </w:t>
            </w:r>
          </w:p>
          <w:p w14:paraId="1C23B0A2" w14:textId="77777777" w:rsidR="00000000" w:rsidRDefault="00000000">
            <w:pPr>
              <w:ind w:left="720"/>
              <w:rPr>
                <w:rFonts w:eastAsia="Times New Roman"/>
                <w:sz w:val="20"/>
                <w:szCs w:val="20"/>
              </w:rPr>
            </w:pPr>
            <w:r>
              <w:rPr>
                <w:rFonts w:eastAsia="Times New Roman"/>
                <w:i/>
                <w:iCs/>
                <w:sz w:val="20"/>
                <w:szCs w:val="20"/>
              </w:rPr>
              <w:t>psychology</w:t>
            </w:r>
            <w:r>
              <w:rPr>
                <w:rFonts w:eastAsia="Times New Roman"/>
                <w:sz w:val="20"/>
                <w:szCs w:val="20"/>
              </w:rPr>
              <w:t xml:space="preserve"> (3rd ed., Vol. 2, pp. 599658). New York: Random House.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7B15B34">
                <v:shape id="_x0000_i1146" type="#_x0000_t75" alt="spacer" style="width:460.35pt;height:8.25pt">
                  <v:imagedata r:id="rId145"/>
                </v:shape>
              </w:pict>
            </w:r>
            <w:r>
              <w:rPr>
                <w:rFonts w:eastAsia="Times New Roman"/>
                <w:sz w:val="20"/>
                <w:szCs w:val="20"/>
              </w:rPr>
              <w:fldChar w:fldCharType="end"/>
            </w:r>
            <w:r>
              <w:rPr>
                <w:rFonts w:eastAsia="Times New Roman"/>
                <w:sz w:val="20"/>
                <w:szCs w:val="20"/>
              </w:rPr>
              <w:br/>
              <w:t xml:space="preserve">Citations: (Beers &amp; Berkow, 1999, chap. 189); (Stephan, 1985). Note: Break a URL to wrap a line only after </w:t>
            </w:r>
            <w:r>
              <w:rPr>
                <w:rFonts w:eastAsia="Times New Roman"/>
                <w:sz w:val="20"/>
                <w:szCs w:val="20"/>
              </w:rPr>
              <w:br/>
              <w:t xml:space="preserve">a slash or before a period. Do not add a hyphen or any other punctuation. Usually, only the page numbers </w:t>
            </w:r>
            <w:r>
              <w:rPr>
                <w:rFonts w:eastAsia="Times New Roman"/>
                <w:sz w:val="20"/>
                <w:szCs w:val="20"/>
              </w:rPr>
              <w:br/>
              <w:t xml:space="preserve">are cited in a reference--follow the form shown if more information is relevant.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A048CEB">
                <v:shape id="_x0000_i1147" type="#_x0000_t75" alt="spacer" style="width:460.35pt;height:8.25pt">
                  <v:imagedata r:id="rId146"/>
                </v:shape>
              </w:pict>
            </w:r>
            <w:r>
              <w:rPr>
                <w:rFonts w:eastAsia="Times New Roman"/>
                <w:sz w:val="20"/>
                <w:szCs w:val="20"/>
              </w:rPr>
              <w:fldChar w:fldCharType="end"/>
            </w:r>
            <w:r>
              <w:rPr>
                <w:rFonts w:eastAsia="Times New Roman"/>
                <w:sz w:val="20"/>
                <w:szCs w:val="20"/>
              </w:rPr>
              <w:br/>
            </w:r>
            <w:r>
              <w:rPr>
                <w:rFonts w:eastAsia="Times New Roman"/>
                <w:b/>
                <w:bCs/>
                <w:sz w:val="20"/>
                <w:szCs w:val="20"/>
              </w:rPr>
              <w:t>Editors' names go in their normal order, not reversed like authors' names!</w:t>
            </w:r>
            <w:r>
              <w:rPr>
                <w:rFonts w:eastAsia="Times New Roman"/>
                <w:sz w:val="20"/>
                <w:szCs w:val="20"/>
              </w:rPr>
              <w:t xml:space="preserve"> </w:t>
            </w:r>
          </w:p>
          <w:p w14:paraId="203BEF46" w14:textId="77777777" w:rsidR="00000000" w:rsidRDefault="00000000">
            <w:pPr>
              <w:rPr>
                <w:rFonts w:eastAsia="Times New Roman"/>
                <w:sz w:val="20"/>
                <w:szCs w:val="20"/>
              </w:rPr>
            </w:pPr>
            <w:bookmarkStart w:id="28" w:name="Refdocs"/>
            <w:bookmarkEnd w:id="28"/>
            <w:r>
              <w:rPr>
                <w:rFonts w:eastAsia="Times New Roman"/>
                <w:b/>
                <w:bCs/>
                <w:sz w:val="20"/>
                <w:szCs w:val="20"/>
              </w:rPr>
              <w:t>Encyclopedia-Dictonary Reference</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B9EE198">
                <v:shape id="_x0000_i1148" type="#_x0000_t75" alt="spacer" style="width:460.35pt;height:8.25pt">
                  <v:imagedata r:id="rId147"/>
                </v:shape>
              </w:pict>
            </w:r>
            <w:r>
              <w:rPr>
                <w:rFonts w:eastAsia="Times New Roman"/>
                <w:sz w:val="20"/>
                <w:szCs w:val="20"/>
              </w:rPr>
              <w:fldChar w:fldCharType="end"/>
            </w:r>
            <w:r>
              <w:rPr>
                <w:rFonts w:eastAsia="Times New Roman"/>
                <w:sz w:val="20"/>
                <w:szCs w:val="20"/>
              </w:rPr>
              <w:br/>
              <w:t xml:space="preserve">   Bergman, P. G. (1998). Relativity. In </w:t>
            </w:r>
            <w:r>
              <w:rPr>
                <w:rFonts w:eastAsia="Times New Roman"/>
                <w:i/>
                <w:iCs/>
                <w:sz w:val="20"/>
                <w:szCs w:val="20"/>
              </w:rPr>
              <w:t>Encyclopedia Britannica</w:t>
            </w:r>
            <w:r>
              <w:rPr>
                <w:rFonts w:eastAsia="Times New Roman"/>
                <w:sz w:val="20"/>
                <w:szCs w:val="20"/>
              </w:rPr>
              <w:t xml:space="preserve"> (Vol. 26, pp. 501-508). Chicago, IL: </w:t>
            </w:r>
          </w:p>
          <w:p w14:paraId="365721A7" w14:textId="77777777" w:rsidR="00000000" w:rsidRDefault="00000000">
            <w:pPr>
              <w:ind w:left="720"/>
              <w:rPr>
                <w:rFonts w:eastAsia="Times New Roman"/>
                <w:sz w:val="20"/>
                <w:szCs w:val="20"/>
              </w:rPr>
            </w:pPr>
            <w:r>
              <w:rPr>
                <w:rFonts w:eastAsia="Times New Roman"/>
                <w:sz w:val="20"/>
                <w:szCs w:val="20"/>
              </w:rPr>
              <w:t xml:space="preserve">Encyclopedia Britannica.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9417655">
                <v:shape id="_x0000_i1149" type="#_x0000_t75" alt="spacer" style="width:460.35pt;height:8.25pt">
                  <v:imagedata r:id="rId148"/>
                </v:shape>
              </w:pict>
            </w:r>
            <w:r>
              <w:rPr>
                <w:rFonts w:eastAsia="Times New Roman"/>
                <w:sz w:val="20"/>
                <w:szCs w:val="20"/>
              </w:rPr>
              <w:fldChar w:fldCharType="end"/>
            </w:r>
          </w:p>
          <w:p w14:paraId="47B2D99C" w14:textId="77777777" w:rsidR="00000000" w:rsidRDefault="00000000">
            <w:pPr>
              <w:rPr>
                <w:rFonts w:eastAsia="Times New Roman"/>
                <w:sz w:val="20"/>
                <w:szCs w:val="20"/>
              </w:rPr>
            </w:pPr>
            <w:r>
              <w:rPr>
                <w:rFonts w:eastAsia="Times New Roman"/>
                <w:sz w:val="20"/>
                <w:szCs w:val="20"/>
              </w:rPr>
              <w:t>   </w:t>
            </w:r>
            <w:r>
              <w:rPr>
                <w:rFonts w:eastAsia="Times New Roman"/>
                <w:i/>
                <w:iCs/>
                <w:sz w:val="20"/>
                <w:szCs w:val="20"/>
              </w:rPr>
              <w:t>Merriam-Webster collegiate dictionary</w:t>
            </w:r>
            <w:r>
              <w:rPr>
                <w:rFonts w:eastAsia="Times New Roman"/>
                <w:sz w:val="20"/>
                <w:szCs w:val="20"/>
              </w:rPr>
              <w:t xml:space="preserve"> (10th ed.). (1993). Springfield, MA: Merriam-Webster. </w:t>
            </w:r>
          </w:p>
          <w:p w14:paraId="33531CA0" w14:textId="77777777" w:rsidR="00000000" w:rsidRDefault="00000000">
            <w:pPr>
              <w:rPr>
                <w:rFonts w:eastAsia="Times New Roman"/>
                <w:sz w:val="20"/>
                <w:szCs w:val="20"/>
              </w:rPr>
            </w:pPr>
            <w:bookmarkStart w:id="29" w:name="Report"/>
            <w:bookmarkEnd w:id="29"/>
            <w:r>
              <w:rPr>
                <w:rFonts w:eastAsia="Times New Roman"/>
                <w:b/>
                <w:bCs/>
                <w:sz w:val="20"/>
                <w:szCs w:val="20"/>
              </w:rPr>
              <w:t>Government Report (Works by Same Author)</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F658D38">
                <v:shape id="_x0000_i1150" type="#_x0000_t75" alt="spacer" style="width:460.35pt;height:8.25pt">
                  <v:imagedata r:id="rId149"/>
                </v:shape>
              </w:pict>
            </w:r>
            <w:r>
              <w:rPr>
                <w:rFonts w:eastAsia="Times New Roman"/>
                <w:sz w:val="20"/>
                <w:szCs w:val="20"/>
              </w:rPr>
              <w:fldChar w:fldCharType="end"/>
            </w:r>
            <w:r>
              <w:rPr>
                <w:rFonts w:eastAsia="Times New Roman"/>
                <w:sz w:val="20"/>
                <w:szCs w:val="20"/>
              </w:rPr>
              <w:br/>
              <w:t xml:space="preserve">   National Institute of Mental Health. (2002). </w:t>
            </w:r>
            <w:r>
              <w:rPr>
                <w:rFonts w:eastAsia="Times New Roman"/>
                <w:i/>
                <w:iCs/>
                <w:sz w:val="20"/>
                <w:szCs w:val="20"/>
              </w:rPr>
              <w:t xml:space="preserve">Breaking ground, breaking through: The strategic plan for mood </w:t>
            </w:r>
          </w:p>
          <w:p w14:paraId="167DEFA2" w14:textId="77777777" w:rsidR="00000000" w:rsidRDefault="00000000">
            <w:pPr>
              <w:ind w:left="720"/>
              <w:rPr>
                <w:rFonts w:eastAsia="Times New Roman"/>
                <w:sz w:val="20"/>
                <w:szCs w:val="20"/>
              </w:rPr>
            </w:pPr>
            <w:r>
              <w:rPr>
                <w:rFonts w:eastAsia="Times New Roman"/>
                <w:i/>
                <w:iCs/>
                <w:sz w:val="20"/>
                <w:szCs w:val="20"/>
              </w:rPr>
              <w:t>disorders research of the National Institute of Mental Health</w:t>
            </w:r>
            <w:r>
              <w:rPr>
                <w:rFonts w:eastAsia="Times New Roman"/>
                <w:sz w:val="20"/>
                <w:szCs w:val="20"/>
              </w:rPr>
              <w:t xml:space="preserve"> (Publication No. 0507-B-05). Retrieved </w:t>
            </w:r>
            <w:r>
              <w:rPr>
                <w:rFonts w:eastAsia="Times New Roman"/>
                <w:sz w:val="20"/>
                <w:szCs w:val="20"/>
              </w:rPr>
              <w:br/>
              <w:t xml:space="preserve">January 19, 2003, from NIMH Web site via GPO Access: http://purl.access.gpo.gov/GPO/LPS20906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5E77E60">
                <v:shape id="_x0000_i1151" type="#_x0000_t75" alt="spacer" style="width:460.35pt;height:8.25pt">
                  <v:imagedata r:id="rId150"/>
                </v:shape>
              </w:pict>
            </w:r>
            <w:r>
              <w:rPr>
                <w:rFonts w:eastAsia="Times New Roman"/>
                <w:sz w:val="20"/>
                <w:szCs w:val="20"/>
              </w:rPr>
              <w:fldChar w:fldCharType="end"/>
            </w:r>
            <w:r>
              <w:rPr>
                <w:rFonts w:eastAsia="Times New Roman"/>
                <w:sz w:val="20"/>
                <w:szCs w:val="20"/>
              </w:rPr>
              <w:br/>
              <w:t xml:space="preserve">Citation: (National Institute of Mental Health [NIMH], 2002); next citation (NIMH, 2002). </w:t>
            </w:r>
          </w:p>
          <w:p w14:paraId="785ED498" w14:textId="77777777" w:rsidR="00000000" w:rsidRDefault="00000000">
            <w:pPr>
              <w:rPr>
                <w:rFonts w:eastAsia="Times New Roman"/>
                <w:sz w:val="20"/>
                <w:szCs w:val="20"/>
              </w:rPr>
            </w:pPr>
            <w:r>
              <w:rPr>
                <w:rFonts w:eastAsia="Times New Roman"/>
                <w:i/>
                <w:iCs/>
                <w:sz w:val="20"/>
                <w:szCs w:val="20"/>
              </w:rPr>
              <w:t>Works by same author, same year</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CE80B55">
                <v:shape id="_x0000_i1152" type="#_x0000_t75" alt="spacer" style="width:460.35pt;height:8.25pt">
                  <v:imagedata r:id="rId151"/>
                </v:shape>
              </w:pict>
            </w:r>
            <w:r>
              <w:rPr>
                <w:rFonts w:eastAsia="Times New Roman"/>
                <w:sz w:val="20"/>
                <w:szCs w:val="20"/>
              </w:rPr>
              <w:fldChar w:fldCharType="end"/>
            </w:r>
            <w:r>
              <w:rPr>
                <w:rFonts w:eastAsia="Times New Roman"/>
                <w:sz w:val="20"/>
                <w:szCs w:val="20"/>
              </w:rPr>
              <w:br/>
              <w:t xml:space="preserve">   Taylor, B. N. (1995a). </w:t>
            </w:r>
            <w:r>
              <w:rPr>
                <w:rFonts w:eastAsia="Times New Roman"/>
                <w:i/>
                <w:iCs/>
                <w:sz w:val="20"/>
                <w:szCs w:val="20"/>
              </w:rPr>
              <w:t>Guide for the use of the International System of Units (SI)</w:t>
            </w:r>
            <w:r>
              <w:rPr>
                <w:rFonts w:eastAsia="Times New Roman"/>
                <w:sz w:val="20"/>
                <w:szCs w:val="20"/>
              </w:rPr>
              <w:t xml:space="preserve"> (NIST Special Publication 811, </w:t>
            </w:r>
          </w:p>
          <w:p w14:paraId="690EB4A4" w14:textId="77777777" w:rsidR="00000000" w:rsidRDefault="00000000">
            <w:pPr>
              <w:ind w:left="720"/>
              <w:rPr>
                <w:rFonts w:eastAsia="Times New Roman"/>
                <w:sz w:val="20"/>
                <w:szCs w:val="20"/>
              </w:rPr>
            </w:pPr>
            <w:r>
              <w:rPr>
                <w:rFonts w:eastAsia="Times New Roman"/>
                <w:sz w:val="20"/>
                <w:szCs w:val="20"/>
              </w:rPr>
              <w:t xml:space="preserve">1995 Edition). Retrieved June 25, 2003, from National Institute of Standards and Technology Web site: </w:t>
            </w:r>
            <w:r>
              <w:rPr>
                <w:rFonts w:eastAsia="Times New Roman"/>
                <w:sz w:val="20"/>
                <w:szCs w:val="20"/>
              </w:rPr>
              <w:br/>
              <w:t xml:space="preserve">http://physics.nist.gov/Document/sp811.pdf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D078947">
                <v:shape id="_x0000_i1153" type="#_x0000_t75" alt="spacer" style="width:460.35pt;height:8.25pt">
                  <v:imagedata r:id="rId152"/>
                </v:shape>
              </w:pict>
            </w:r>
            <w:r>
              <w:rPr>
                <w:rFonts w:eastAsia="Times New Roman"/>
                <w:sz w:val="20"/>
                <w:szCs w:val="20"/>
              </w:rPr>
              <w:fldChar w:fldCharType="end"/>
            </w:r>
          </w:p>
          <w:p w14:paraId="7434E74B" w14:textId="77777777" w:rsidR="00000000" w:rsidRDefault="00000000">
            <w:pPr>
              <w:rPr>
                <w:rFonts w:eastAsia="Times New Roman"/>
                <w:sz w:val="20"/>
                <w:szCs w:val="20"/>
              </w:rPr>
            </w:pPr>
            <w:r>
              <w:rPr>
                <w:rFonts w:eastAsia="Times New Roman"/>
                <w:sz w:val="20"/>
                <w:szCs w:val="20"/>
              </w:rPr>
              <w:t xml:space="preserve">   Taylor, B. N. (1995b). </w:t>
            </w:r>
            <w:r>
              <w:rPr>
                <w:rFonts w:eastAsia="Times New Roman"/>
                <w:i/>
                <w:iCs/>
                <w:sz w:val="20"/>
                <w:szCs w:val="20"/>
              </w:rPr>
              <w:t>Guide for the use of the International System of Units (SI)</w:t>
            </w:r>
            <w:r>
              <w:rPr>
                <w:rFonts w:eastAsia="Times New Roman"/>
                <w:sz w:val="20"/>
                <w:szCs w:val="20"/>
              </w:rPr>
              <w:t xml:space="preserve"> (NIST Special Publication 811, </w:t>
            </w:r>
          </w:p>
          <w:p w14:paraId="2C9A21C8" w14:textId="77777777" w:rsidR="00000000" w:rsidRDefault="00000000">
            <w:pPr>
              <w:ind w:left="720"/>
              <w:rPr>
                <w:rFonts w:eastAsia="Times New Roman"/>
                <w:sz w:val="20"/>
                <w:szCs w:val="20"/>
              </w:rPr>
            </w:pPr>
            <w:r>
              <w:rPr>
                <w:rFonts w:eastAsia="Times New Roman"/>
                <w:sz w:val="20"/>
                <w:szCs w:val="20"/>
              </w:rPr>
              <w:t xml:space="preserve">1995 Edition). Gaithersburg, MD: National Institute of Standards and Technology.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52A5AFD">
                <v:shape id="_x0000_i1154" type="#_x0000_t75" alt="spacer" style="width:460.35pt;height:8.25pt">
                  <v:imagedata r:id="rId153"/>
                </v:shape>
              </w:pict>
            </w:r>
            <w:r>
              <w:rPr>
                <w:rFonts w:eastAsia="Times New Roman"/>
                <w:sz w:val="20"/>
                <w:szCs w:val="20"/>
              </w:rPr>
              <w:fldChar w:fldCharType="end"/>
            </w:r>
            <w:r>
              <w:rPr>
                <w:rFonts w:eastAsia="Times New Roman"/>
                <w:sz w:val="20"/>
                <w:szCs w:val="20"/>
              </w:rPr>
              <w:br/>
              <w:t xml:space="preserve">Note: Reference a report as you would a book. Add a report number in parentheses after the title if it is available. </w:t>
            </w:r>
            <w:r>
              <w:rPr>
                <w:rFonts w:eastAsia="Times New Roman"/>
                <w:sz w:val="20"/>
                <w:szCs w:val="20"/>
              </w:rPr>
              <w:br/>
              <w:t xml:space="preserve">When there are two or more works by the same author list the earliest first. If two are published in the same </w:t>
            </w:r>
            <w:r>
              <w:rPr>
                <w:rFonts w:eastAsia="Times New Roman"/>
                <w:sz w:val="20"/>
                <w:szCs w:val="20"/>
              </w:rPr>
              <w:br/>
              <w:t xml:space="preserve">year, add letters to the year, cite (Taylor, 1995a). </w:t>
            </w:r>
          </w:p>
          <w:p w14:paraId="300EC11C" w14:textId="77777777" w:rsidR="00000000" w:rsidRDefault="00000000">
            <w:pPr>
              <w:rPr>
                <w:rFonts w:eastAsia="Times New Roman"/>
                <w:sz w:val="20"/>
                <w:szCs w:val="20"/>
              </w:rPr>
            </w:pPr>
            <w:bookmarkStart w:id="30" w:name="Journals"/>
            <w:bookmarkEnd w:id="30"/>
            <w:r>
              <w:rPr>
                <w:rFonts w:eastAsia="Times New Roman"/>
                <w:b/>
                <w:bCs/>
                <w:sz w:val="20"/>
                <w:szCs w:val="20"/>
              </w:rPr>
              <w:t>Journal Articles</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4F1487E">
                <v:shape id="_x0000_i1155" type="#_x0000_t75" alt="spacer" style="width:460.35pt;height:8.25pt">
                  <v:imagedata r:id="rId154"/>
                </v:shape>
              </w:pict>
            </w:r>
            <w:r>
              <w:rPr>
                <w:rFonts w:eastAsia="Times New Roman"/>
                <w:sz w:val="20"/>
                <w:szCs w:val="20"/>
              </w:rPr>
              <w:fldChar w:fldCharType="end"/>
            </w:r>
            <w:r>
              <w:rPr>
                <w:rFonts w:eastAsia="Times New Roman"/>
                <w:sz w:val="20"/>
                <w:szCs w:val="20"/>
              </w:rPr>
              <w:br/>
            </w:r>
            <w:r>
              <w:rPr>
                <w:rFonts w:eastAsia="Times New Roman"/>
                <w:i/>
                <w:iCs/>
                <w:sz w:val="20"/>
                <w:szCs w:val="20"/>
              </w:rPr>
              <w:t>Annual review</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776E688">
                <v:shape id="_x0000_i1156" type="#_x0000_t75" alt="spacer" style="width:460.35pt;height:8.25pt">
                  <v:imagedata r:id="rId155"/>
                </v:shape>
              </w:pict>
            </w:r>
            <w:r>
              <w:rPr>
                <w:rFonts w:eastAsia="Times New Roman"/>
                <w:sz w:val="20"/>
                <w:szCs w:val="20"/>
              </w:rPr>
              <w:fldChar w:fldCharType="end"/>
            </w:r>
            <w:r>
              <w:rPr>
                <w:rFonts w:eastAsia="Times New Roman"/>
                <w:sz w:val="20"/>
                <w:szCs w:val="20"/>
              </w:rPr>
              <w:br/>
              <w:t xml:space="preserve">   Kelly, J. D., &amp; Kaplan, M. (1990). Ritual studies. </w:t>
            </w:r>
            <w:r>
              <w:rPr>
                <w:rFonts w:eastAsia="Times New Roman"/>
                <w:i/>
                <w:iCs/>
                <w:sz w:val="20"/>
                <w:szCs w:val="20"/>
              </w:rPr>
              <w:t>Annual Review of Research in Anthropology, 19,</w:t>
            </w:r>
            <w:r>
              <w:rPr>
                <w:rFonts w:eastAsia="Times New Roman"/>
                <w:sz w:val="20"/>
                <w:szCs w:val="20"/>
              </w:rPr>
              <w:t xml:space="preserve"> 119150.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776EAAA">
                <v:shape id="_x0000_i1157" type="#_x0000_t75" alt="spacer" style="width:460.35pt;height:8.25pt">
                  <v:imagedata r:id="rId156"/>
                </v:shape>
              </w:pict>
            </w:r>
            <w:r>
              <w:rPr>
                <w:rFonts w:eastAsia="Times New Roman"/>
                <w:sz w:val="20"/>
                <w:szCs w:val="20"/>
              </w:rPr>
              <w:fldChar w:fldCharType="end"/>
            </w:r>
            <w:r>
              <w:rPr>
                <w:rFonts w:eastAsia="Times New Roman"/>
                <w:sz w:val="20"/>
                <w:szCs w:val="20"/>
              </w:rPr>
              <w:br/>
              <w:t xml:space="preserve">Citation: (Kelly &amp; Kaplan, 1990). Annual reviews are published as books but are referenced as periodicals </w:t>
            </w:r>
            <w:r>
              <w:rPr>
                <w:rFonts w:eastAsia="Times New Roman"/>
                <w:sz w:val="20"/>
                <w:szCs w:val="20"/>
              </w:rPr>
              <w:br/>
              <w:t xml:space="preserve">since the series continues from year to year. </w:t>
            </w:r>
          </w:p>
          <w:p w14:paraId="411325A4" w14:textId="77777777" w:rsidR="00000000" w:rsidRDefault="00000000">
            <w:pPr>
              <w:rPr>
                <w:rFonts w:eastAsia="Times New Roman"/>
                <w:sz w:val="20"/>
                <w:szCs w:val="20"/>
              </w:rPr>
            </w:pPr>
            <w:r>
              <w:rPr>
                <w:rFonts w:eastAsia="Times New Roman"/>
                <w:i/>
                <w:iCs/>
                <w:sz w:val="20"/>
                <w:szCs w:val="20"/>
              </w:rPr>
              <w:lastRenderedPageBreak/>
              <w:t>Article (journal paged by volume)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8154DF5">
                <v:shape id="_x0000_i1158" type="#_x0000_t75" alt="spacer" style="width:460.35pt;height:8.25pt">
                  <v:imagedata r:id="rId157"/>
                </v:shape>
              </w:pict>
            </w:r>
            <w:r>
              <w:rPr>
                <w:rFonts w:eastAsia="Times New Roman"/>
                <w:sz w:val="20"/>
                <w:szCs w:val="20"/>
              </w:rPr>
              <w:fldChar w:fldCharType="end"/>
            </w:r>
            <w:r>
              <w:rPr>
                <w:rFonts w:eastAsia="Times New Roman"/>
                <w:sz w:val="20"/>
                <w:szCs w:val="20"/>
              </w:rPr>
              <w:br/>
              <w:t xml:space="preserve">   Berry, D. S., &amp; Pennebaker, J. W. (1993). Nonverbal and verbal emotional expression and health. </w:t>
            </w:r>
          </w:p>
          <w:p w14:paraId="1697CF96" w14:textId="77777777" w:rsidR="00000000" w:rsidRDefault="00000000">
            <w:pPr>
              <w:ind w:left="720"/>
              <w:rPr>
                <w:rFonts w:eastAsia="Times New Roman"/>
                <w:sz w:val="20"/>
                <w:szCs w:val="20"/>
              </w:rPr>
            </w:pPr>
            <w:r>
              <w:rPr>
                <w:rFonts w:eastAsia="Times New Roman"/>
                <w:i/>
                <w:iCs/>
                <w:sz w:val="20"/>
                <w:szCs w:val="20"/>
              </w:rPr>
              <w:t>Psychotherapy and Psychosomatics, 59,</w:t>
            </w:r>
            <w:r>
              <w:rPr>
                <w:rFonts w:eastAsia="Times New Roman"/>
                <w:sz w:val="20"/>
                <w:szCs w:val="20"/>
              </w:rPr>
              <w:t xml:space="preserve"> 1119.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45C6D73">
                <v:shape id="_x0000_i1159" type="#_x0000_t75" alt="spacer" style="width:460.35pt;height:8.25pt">
                  <v:imagedata r:id="rId158"/>
                </v:shape>
              </w:pict>
            </w:r>
            <w:r>
              <w:rPr>
                <w:rFonts w:eastAsia="Times New Roman"/>
                <w:sz w:val="20"/>
                <w:szCs w:val="20"/>
              </w:rPr>
              <w:fldChar w:fldCharType="end"/>
            </w:r>
            <w:r>
              <w:rPr>
                <w:rFonts w:eastAsia="Times New Roman"/>
                <w:sz w:val="20"/>
                <w:szCs w:val="20"/>
              </w:rPr>
              <w:br/>
              <w:t xml:space="preserve">Citation: (Perry &amp; Pennebaker, 1993).  Most journals are paged by volume, that is, page numbering in </w:t>
            </w:r>
            <w:r>
              <w:rPr>
                <w:rFonts w:eastAsia="Times New Roman"/>
                <w:sz w:val="20"/>
                <w:szCs w:val="20"/>
              </w:rPr>
              <w:br/>
              <w:t xml:space="preserve">each succeeding issue begins where the last issue left off. </w:t>
            </w:r>
            <w:r>
              <w:rPr>
                <w:rFonts w:eastAsia="Times New Roman"/>
                <w:b/>
                <w:bCs/>
                <w:sz w:val="20"/>
                <w:szCs w:val="20"/>
              </w:rPr>
              <w:t xml:space="preserve">The volume number is also set in italics </w:t>
            </w:r>
            <w:r>
              <w:rPr>
                <w:rFonts w:eastAsia="Times New Roman"/>
                <w:b/>
                <w:bCs/>
                <w:sz w:val="20"/>
                <w:szCs w:val="20"/>
              </w:rPr>
              <w:br/>
              <w:t>with the journal name!</w:t>
            </w:r>
            <w:r>
              <w:rPr>
                <w:rFonts w:eastAsia="Times New Roman"/>
                <w:sz w:val="20"/>
                <w:szCs w:val="20"/>
              </w:rPr>
              <w:t xml:space="preserve"> </w:t>
            </w:r>
          </w:p>
          <w:p w14:paraId="59035A26" w14:textId="77777777" w:rsidR="00000000" w:rsidRDefault="00000000">
            <w:pPr>
              <w:rPr>
                <w:rFonts w:eastAsia="Times New Roman"/>
                <w:sz w:val="20"/>
                <w:szCs w:val="20"/>
              </w:rPr>
            </w:pPr>
            <w:r>
              <w:rPr>
                <w:rFonts w:eastAsia="Times New Roman"/>
                <w:i/>
                <w:iCs/>
                <w:sz w:val="20"/>
                <w:szCs w:val="20"/>
              </w:rPr>
              <w:t>Three to five authors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8DF8627">
                <v:shape id="_x0000_i1160" type="#_x0000_t75" alt="spacer" style="width:460.35pt;height:8.25pt">
                  <v:imagedata r:id="rId159"/>
                </v:shape>
              </w:pict>
            </w:r>
            <w:r>
              <w:rPr>
                <w:rFonts w:eastAsia="Times New Roman"/>
                <w:sz w:val="20"/>
                <w:szCs w:val="20"/>
              </w:rPr>
              <w:fldChar w:fldCharType="end"/>
            </w:r>
            <w:r>
              <w:rPr>
                <w:rFonts w:eastAsia="Times New Roman"/>
                <w:sz w:val="20"/>
                <w:szCs w:val="20"/>
              </w:rPr>
              <w:br/>
              <w:t xml:space="preserve">   Brewer, B. W., Scherzer, C. B., Van Raalte, J. L., Petitpas, A. J., &amp; Andersen, M. B. (2001). The </w:t>
            </w:r>
          </w:p>
          <w:p w14:paraId="70A64788" w14:textId="77777777" w:rsidR="00000000" w:rsidRDefault="00000000">
            <w:pPr>
              <w:ind w:left="720"/>
              <w:rPr>
                <w:rFonts w:eastAsia="Times New Roman"/>
                <w:sz w:val="20"/>
                <w:szCs w:val="20"/>
              </w:rPr>
            </w:pPr>
            <w:r>
              <w:rPr>
                <w:rFonts w:eastAsia="Times New Roman"/>
                <w:sz w:val="20"/>
                <w:szCs w:val="20"/>
              </w:rPr>
              <w:t xml:space="preserve">elements of (APA) style: A survey of psychology journal editors. </w:t>
            </w:r>
            <w:r>
              <w:rPr>
                <w:rFonts w:eastAsia="Times New Roman"/>
                <w:i/>
                <w:iCs/>
                <w:sz w:val="20"/>
                <w:szCs w:val="20"/>
              </w:rPr>
              <w:t>American Psychologist, 56</w:t>
            </w:r>
            <w:r>
              <w:rPr>
                <w:rFonts w:eastAsia="Times New Roman"/>
                <w:sz w:val="20"/>
                <w:szCs w:val="20"/>
              </w:rPr>
              <w:t xml:space="preserve">, 266-267.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22A7AE8">
                <v:shape id="_x0000_i1161" type="#_x0000_t75" alt="spacer" style="width:460.35pt;height:8.25pt">
                  <v:imagedata r:id="rId160"/>
                </v:shape>
              </w:pict>
            </w:r>
            <w:r>
              <w:rPr>
                <w:rFonts w:eastAsia="Times New Roman"/>
                <w:sz w:val="20"/>
                <w:szCs w:val="20"/>
              </w:rPr>
              <w:fldChar w:fldCharType="end"/>
            </w:r>
            <w:r>
              <w:rPr>
                <w:rFonts w:eastAsia="Times New Roman"/>
                <w:sz w:val="20"/>
                <w:szCs w:val="20"/>
              </w:rPr>
              <w:br/>
              <w:t xml:space="preserve">First citation list all authors: (Brewer, Scherzer, Van Raalte, Petitpas, &amp; Andersen, 2001). Next citation: </w:t>
            </w:r>
            <w:r>
              <w:rPr>
                <w:rFonts w:eastAsia="Times New Roman"/>
                <w:sz w:val="20"/>
                <w:szCs w:val="20"/>
              </w:rPr>
              <w:br/>
              <w:t xml:space="preserve">(Brewer et al., 2001). When there are three to five authors to a work list all authors in the first citation; </w:t>
            </w:r>
            <w:r>
              <w:rPr>
                <w:rFonts w:eastAsia="Times New Roman"/>
                <w:sz w:val="20"/>
                <w:szCs w:val="20"/>
              </w:rPr>
              <w:br/>
              <w:t xml:space="preserve">just the lead author </w:t>
            </w:r>
            <w:r>
              <w:rPr>
                <w:rFonts w:eastAsia="Times New Roman"/>
                <w:i/>
                <w:iCs/>
                <w:sz w:val="20"/>
                <w:szCs w:val="20"/>
              </w:rPr>
              <w:t>et al.</w:t>
            </w:r>
            <w:r>
              <w:rPr>
                <w:rFonts w:eastAsia="Times New Roman"/>
                <w:sz w:val="20"/>
                <w:szCs w:val="20"/>
              </w:rPr>
              <w:t xml:space="preserve"> in subsequent citations. </w:t>
            </w:r>
          </w:p>
          <w:p w14:paraId="3613238B" w14:textId="77777777" w:rsidR="00000000" w:rsidRDefault="00000000">
            <w:pPr>
              <w:rPr>
                <w:rFonts w:eastAsia="Times New Roman"/>
                <w:sz w:val="20"/>
                <w:szCs w:val="20"/>
              </w:rPr>
            </w:pPr>
            <w:r>
              <w:rPr>
                <w:rFonts w:eastAsia="Times New Roman"/>
                <w:i/>
                <w:iCs/>
                <w:sz w:val="20"/>
                <w:szCs w:val="20"/>
              </w:rPr>
              <w:t>Six authors: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2B9EFF9">
                <v:shape id="_x0000_i1162" type="#_x0000_t75" alt="spacer" style="width:460.35pt;height:8.25pt">
                  <v:imagedata r:id="rId161"/>
                </v:shape>
              </w:pict>
            </w:r>
            <w:r>
              <w:rPr>
                <w:rFonts w:eastAsia="Times New Roman"/>
                <w:sz w:val="20"/>
                <w:szCs w:val="20"/>
              </w:rPr>
              <w:fldChar w:fldCharType="end"/>
            </w:r>
            <w:r>
              <w:rPr>
                <w:rFonts w:eastAsia="Times New Roman"/>
                <w:sz w:val="20"/>
                <w:szCs w:val="20"/>
              </w:rPr>
              <w:br/>
              <w:t xml:space="preserve">   Mokdad, A. H., Bowman, B. A., Ford, E. S., Vinicor, F., Marks, J. S., &amp; Koplan, J. P. (2001). The continuing </w:t>
            </w:r>
          </w:p>
          <w:p w14:paraId="17475E25" w14:textId="77777777" w:rsidR="00000000" w:rsidRDefault="00000000">
            <w:pPr>
              <w:ind w:left="720"/>
              <w:rPr>
                <w:rFonts w:eastAsia="Times New Roman"/>
                <w:sz w:val="20"/>
                <w:szCs w:val="20"/>
              </w:rPr>
            </w:pPr>
            <w:r>
              <w:rPr>
                <w:rFonts w:eastAsia="Times New Roman"/>
                <w:sz w:val="20"/>
                <w:szCs w:val="20"/>
              </w:rPr>
              <w:t xml:space="preserve">epidemics of obesity and diabetes in the U.S. </w:t>
            </w:r>
            <w:r>
              <w:rPr>
                <w:rFonts w:eastAsia="Times New Roman"/>
                <w:i/>
                <w:iCs/>
                <w:sz w:val="20"/>
                <w:szCs w:val="20"/>
              </w:rPr>
              <w:t>JAMA, 286,</w:t>
            </w:r>
            <w:r>
              <w:rPr>
                <w:rFonts w:eastAsia="Times New Roman"/>
                <w:sz w:val="20"/>
                <w:szCs w:val="20"/>
              </w:rPr>
              <w:t xml:space="preserve"> 1195-1200.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237E732">
                <v:shape id="_x0000_i1163" type="#_x0000_t75" alt="spacer" style="width:460.35pt;height:8.25pt">
                  <v:imagedata r:id="rId162"/>
                </v:shape>
              </w:pict>
            </w:r>
            <w:r>
              <w:rPr>
                <w:rFonts w:eastAsia="Times New Roman"/>
                <w:sz w:val="20"/>
                <w:szCs w:val="20"/>
              </w:rPr>
              <w:fldChar w:fldCharType="end"/>
            </w:r>
            <w:r>
              <w:rPr>
                <w:rFonts w:eastAsia="Times New Roman"/>
                <w:sz w:val="20"/>
                <w:szCs w:val="20"/>
              </w:rPr>
              <w:br/>
              <w:t xml:space="preserve">All citations: (Mokdad et al., 2001). List all six authors in the reference. </w:t>
            </w:r>
          </w:p>
          <w:p w14:paraId="27F37255" w14:textId="77777777" w:rsidR="00000000" w:rsidRDefault="00000000">
            <w:pPr>
              <w:rPr>
                <w:rFonts w:eastAsia="Times New Roman"/>
                <w:sz w:val="20"/>
                <w:szCs w:val="20"/>
              </w:rPr>
            </w:pPr>
            <w:r>
              <w:rPr>
                <w:rFonts w:eastAsia="Times New Roman"/>
                <w:i/>
                <w:iCs/>
                <w:sz w:val="20"/>
                <w:szCs w:val="20"/>
              </w:rPr>
              <w:t>More than six authors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5AD246F">
                <v:shape id="_x0000_i1164" type="#_x0000_t75" alt="spacer" style="width:460.35pt;height:8.25pt">
                  <v:imagedata r:id="rId163"/>
                </v:shape>
              </w:pict>
            </w:r>
            <w:r>
              <w:rPr>
                <w:rFonts w:eastAsia="Times New Roman"/>
                <w:sz w:val="20"/>
                <w:szCs w:val="20"/>
              </w:rPr>
              <w:fldChar w:fldCharType="end"/>
            </w:r>
            <w:r>
              <w:rPr>
                <w:rFonts w:eastAsia="Times New Roman"/>
                <w:sz w:val="20"/>
                <w:szCs w:val="20"/>
              </w:rPr>
              <w:br/>
              <w:t xml:space="preserve">   McGlynn, E. A., Asch, S. M., Adams, J., Keesey, J., Hicks, J., DeCristofaro, A., et al. (2003). The quality of </w:t>
            </w:r>
          </w:p>
          <w:p w14:paraId="4175E5E5" w14:textId="77777777" w:rsidR="00000000" w:rsidRDefault="00000000">
            <w:pPr>
              <w:ind w:left="720"/>
              <w:rPr>
                <w:rFonts w:eastAsia="Times New Roman"/>
                <w:sz w:val="20"/>
                <w:szCs w:val="20"/>
              </w:rPr>
            </w:pPr>
            <w:r>
              <w:rPr>
                <w:rFonts w:eastAsia="Times New Roman"/>
                <w:sz w:val="20"/>
                <w:szCs w:val="20"/>
              </w:rPr>
              <w:t xml:space="preserve">health care delivered to adults in the United States. </w:t>
            </w:r>
            <w:r>
              <w:rPr>
                <w:rFonts w:eastAsia="Times New Roman"/>
                <w:i/>
                <w:iCs/>
                <w:sz w:val="20"/>
                <w:szCs w:val="20"/>
              </w:rPr>
              <w:t>New England Journal of Medicine, 348,</w:t>
            </w:r>
            <w:r>
              <w:rPr>
                <w:rFonts w:eastAsia="Times New Roman"/>
                <w:sz w:val="20"/>
                <w:szCs w:val="20"/>
              </w:rPr>
              <w:t xml:space="preserve"> 2635-2645.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E5B83CD">
                <v:shape id="_x0000_i1165" type="#_x0000_t75" alt="spacer" style="width:460.35pt;height:8.25pt">
                  <v:imagedata r:id="rId164"/>
                </v:shape>
              </w:pict>
            </w:r>
            <w:r>
              <w:rPr>
                <w:rFonts w:eastAsia="Times New Roman"/>
                <w:sz w:val="20"/>
                <w:szCs w:val="20"/>
              </w:rPr>
              <w:fldChar w:fldCharType="end"/>
            </w:r>
            <w:r>
              <w:rPr>
                <w:rFonts w:eastAsia="Times New Roman"/>
                <w:sz w:val="20"/>
                <w:szCs w:val="20"/>
              </w:rPr>
              <w:br/>
              <w:t xml:space="preserve">Citation: (McGlynn et al., 2003). APA style lists the first six authors to a work in a reference, then adds </w:t>
            </w:r>
            <w:r>
              <w:rPr>
                <w:rFonts w:eastAsia="Times New Roman"/>
                <w:sz w:val="20"/>
                <w:szCs w:val="20"/>
              </w:rPr>
              <w:br/>
            </w:r>
            <w:r>
              <w:rPr>
                <w:rFonts w:eastAsia="Times New Roman"/>
                <w:i/>
                <w:iCs/>
                <w:sz w:val="20"/>
                <w:szCs w:val="20"/>
              </w:rPr>
              <w:t>et al. (and others)</w:t>
            </w:r>
            <w:r>
              <w:rPr>
                <w:rFonts w:eastAsia="Times New Roman"/>
                <w:sz w:val="20"/>
                <w:szCs w:val="20"/>
              </w:rPr>
              <w:t xml:space="preserve"> if there are more. There is </w:t>
            </w:r>
            <w:r>
              <w:rPr>
                <w:rFonts w:eastAsia="Times New Roman"/>
                <w:i/>
                <w:iCs/>
                <w:sz w:val="20"/>
                <w:szCs w:val="20"/>
              </w:rPr>
              <w:t>no ampersand</w:t>
            </w:r>
            <w:r>
              <w:rPr>
                <w:rFonts w:eastAsia="Times New Roman"/>
                <w:sz w:val="20"/>
                <w:szCs w:val="20"/>
              </w:rPr>
              <w:t xml:space="preserve"> (&amp;) after the author, as </w:t>
            </w:r>
            <w:r>
              <w:rPr>
                <w:rFonts w:eastAsia="Times New Roman"/>
                <w:sz w:val="20"/>
                <w:szCs w:val="20"/>
              </w:rPr>
              <w:br/>
              <w:t xml:space="preserve">et al. carries the same meaning, and no comma. The citation gives just the lead author. </w:t>
            </w:r>
          </w:p>
          <w:p w14:paraId="630152D0" w14:textId="77777777" w:rsidR="00000000" w:rsidRDefault="00000000">
            <w:pPr>
              <w:rPr>
                <w:rFonts w:eastAsia="Times New Roman"/>
                <w:sz w:val="20"/>
                <w:szCs w:val="20"/>
              </w:rPr>
            </w:pPr>
            <w:r>
              <w:rPr>
                <w:rFonts w:eastAsia="Times New Roman"/>
                <w:i/>
                <w:iCs/>
                <w:sz w:val="20"/>
                <w:szCs w:val="20"/>
              </w:rPr>
              <w:t>Group author</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7DC3946">
                <v:shape id="_x0000_i1166" type="#_x0000_t75" alt="spacer" style="width:460.35pt;height:8.25pt">
                  <v:imagedata r:id="rId165"/>
                </v:shape>
              </w:pict>
            </w:r>
            <w:r>
              <w:rPr>
                <w:rFonts w:eastAsia="Times New Roman"/>
                <w:sz w:val="20"/>
                <w:szCs w:val="20"/>
              </w:rPr>
              <w:fldChar w:fldCharType="end"/>
            </w:r>
            <w:r>
              <w:rPr>
                <w:rFonts w:eastAsia="Times New Roman"/>
                <w:sz w:val="20"/>
                <w:szCs w:val="20"/>
              </w:rPr>
              <w:br/>
              <w:t xml:space="preserve">   Hypericum Depression Trial Study Group. (2002a). Effect of </w:t>
            </w:r>
            <w:r>
              <w:rPr>
                <w:rFonts w:eastAsia="Times New Roman"/>
                <w:i/>
                <w:iCs/>
                <w:sz w:val="20"/>
                <w:szCs w:val="20"/>
              </w:rPr>
              <w:t>Hypericum perforatum</w:t>
            </w:r>
            <w:r>
              <w:rPr>
                <w:rFonts w:eastAsia="Times New Roman"/>
                <w:sz w:val="20"/>
                <w:szCs w:val="20"/>
              </w:rPr>
              <w:t xml:space="preserve"> (St John's Wort) in major </w:t>
            </w:r>
          </w:p>
          <w:p w14:paraId="44D2E07C" w14:textId="77777777" w:rsidR="00000000" w:rsidRDefault="00000000">
            <w:pPr>
              <w:ind w:left="720"/>
              <w:rPr>
                <w:rFonts w:eastAsia="Times New Roman"/>
                <w:sz w:val="20"/>
                <w:szCs w:val="20"/>
              </w:rPr>
            </w:pPr>
            <w:r>
              <w:rPr>
                <w:rFonts w:eastAsia="Times New Roman"/>
                <w:sz w:val="20"/>
                <w:szCs w:val="20"/>
              </w:rPr>
              <w:t xml:space="preserve">depressive disorder: A randomized controlled trial. </w:t>
            </w:r>
            <w:r>
              <w:rPr>
                <w:rFonts w:eastAsia="Times New Roman"/>
                <w:i/>
                <w:iCs/>
                <w:sz w:val="20"/>
                <w:szCs w:val="20"/>
              </w:rPr>
              <w:t>JAMA, 287,</w:t>
            </w:r>
            <w:r>
              <w:rPr>
                <w:rFonts w:eastAsia="Times New Roman"/>
                <w:sz w:val="20"/>
                <w:szCs w:val="20"/>
              </w:rPr>
              <w:t xml:space="preserve"> 18071814.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68DF830">
                <v:shape id="_x0000_i1167" type="#_x0000_t75" alt="spacer" style="width:460.35pt;height:8.25pt">
                  <v:imagedata r:id="rId166"/>
                </v:shape>
              </w:pict>
            </w:r>
            <w:r>
              <w:rPr>
                <w:rFonts w:eastAsia="Times New Roman"/>
                <w:sz w:val="20"/>
                <w:szCs w:val="20"/>
              </w:rPr>
              <w:fldChar w:fldCharType="end"/>
            </w:r>
            <w:r>
              <w:rPr>
                <w:rFonts w:eastAsia="Times New Roman"/>
                <w:sz w:val="20"/>
                <w:szCs w:val="20"/>
              </w:rPr>
              <w:br/>
              <w:t xml:space="preserve">Citation: (Hypericum Depression Trial Study Group, 2002). The APA </w:t>
            </w:r>
            <w:r>
              <w:rPr>
                <w:rFonts w:eastAsia="Times New Roman"/>
                <w:i/>
                <w:iCs/>
                <w:sz w:val="20"/>
                <w:szCs w:val="20"/>
              </w:rPr>
              <w:t>Manual</w:t>
            </w:r>
            <w:r>
              <w:rPr>
                <w:rFonts w:eastAsia="Times New Roman"/>
                <w:sz w:val="20"/>
                <w:szCs w:val="20"/>
              </w:rPr>
              <w:t xml:space="preserve"> requires citing the full name </w:t>
            </w:r>
            <w:r>
              <w:rPr>
                <w:rFonts w:eastAsia="Times New Roman"/>
                <w:sz w:val="20"/>
                <w:szCs w:val="20"/>
              </w:rPr>
              <w:br/>
              <w:t xml:space="preserve">of a corporate author like this; the acronym would not be easily recognized. However, shortening the author </w:t>
            </w:r>
            <w:r>
              <w:rPr>
                <w:rFonts w:eastAsia="Times New Roman"/>
                <w:sz w:val="20"/>
                <w:szCs w:val="20"/>
              </w:rPr>
              <w:br/>
              <w:t xml:space="preserve">to "Hypericum Depression Trial" in subsequent citations would probably be acceptable to editors of APA journals. </w:t>
            </w:r>
          </w:p>
          <w:p w14:paraId="68FAD69A" w14:textId="77777777" w:rsidR="00000000" w:rsidRDefault="00000000">
            <w:pPr>
              <w:rPr>
                <w:rFonts w:eastAsia="Times New Roman"/>
                <w:sz w:val="20"/>
                <w:szCs w:val="20"/>
              </w:rPr>
            </w:pPr>
            <w:r>
              <w:rPr>
                <w:rFonts w:eastAsia="Times New Roman"/>
                <w:i/>
                <w:iCs/>
                <w:sz w:val="20"/>
                <w:szCs w:val="20"/>
              </w:rPr>
              <w:t>Electronic facsimile (PDF)</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F772766">
                <v:shape id="_x0000_i1168" type="#_x0000_t75" alt="spacer" style="width:460.35pt;height:8.25pt">
                  <v:imagedata r:id="rId167"/>
                </v:shape>
              </w:pict>
            </w:r>
            <w:r>
              <w:rPr>
                <w:rFonts w:eastAsia="Times New Roman"/>
                <w:sz w:val="20"/>
                <w:szCs w:val="20"/>
              </w:rPr>
              <w:fldChar w:fldCharType="end"/>
            </w:r>
            <w:r>
              <w:rPr>
                <w:rFonts w:eastAsia="Times New Roman"/>
                <w:sz w:val="20"/>
                <w:szCs w:val="20"/>
              </w:rPr>
              <w:br/>
              <w:t xml:space="preserve">   Hypericum Depression Trial Study Group. (2002b). Effect of </w:t>
            </w:r>
            <w:r>
              <w:rPr>
                <w:rFonts w:eastAsia="Times New Roman"/>
                <w:i/>
                <w:iCs/>
                <w:sz w:val="20"/>
                <w:szCs w:val="20"/>
              </w:rPr>
              <w:t>Hypericum perforatum</w:t>
            </w:r>
            <w:r>
              <w:rPr>
                <w:rFonts w:eastAsia="Times New Roman"/>
                <w:sz w:val="20"/>
                <w:szCs w:val="20"/>
              </w:rPr>
              <w:t xml:space="preserve"> (St John's Wort) in major </w:t>
            </w:r>
          </w:p>
          <w:p w14:paraId="7A07BED0" w14:textId="77777777" w:rsidR="00000000" w:rsidRDefault="00000000">
            <w:pPr>
              <w:ind w:left="720"/>
              <w:rPr>
                <w:rFonts w:eastAsia="Times New Roman"/>
                <w:sz w:val="20"/>
                <w:szCs w:val="20"/>
              </w:rPr>
            </w:pPr>
            <w:r>
              <w:rPr>
                <w:rFonts w:eastAsia="Times New Roman"/>
                <w:sz w:val="20"/>
                <w:szCs w:val="20"/>
              </w:rPr>
              <w:t xml:space="preserve">depressive disorder: A randomized controlled trial [Electronic version]. </w:t>
            </w:r>
            <w:r>
              <w:rPr>
                <w:rFonts w:eastAsia="Times New Roman"/>
                <w:i/>
                <w:iCs/>
                <w:sz w:val="20"/>
                <w:szCs w:val="20"/>
              </w:rPr>
              <w:t>JAMA, 287,</w:t>
            </w:r>
            <w:r>
              <w:rPr>
                <w:rFonts w:eastAsia="Times New Roman"/>
                <w:sz w:val="20"/>
                <w:szCs w:val="20"/>
              </w:rPr>
              <w:t xml:space="preserve"> 18071814.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92F455B">
                <v:shape id="_x0000_i1169" type="#_x0000_t75" alt="spacer" style="width:460.35pt;height:8.25pt">
                  <v:imagedata r:id="rId168"/>
                </v:shape>
              </w:pict>
            </w:r>
            <w:r>
              <w:rPr>
                <w:rFonts w:eastAsia="Times New Roman"/>
                <w:sz w:val="20"/>
                <w:szCs w:val="20"/>
              </w:rPr>
              <w:fldChar w:fldCharType="end"/>
            </w:r>
            <w:r>
              <w:rPr>
                <w:rFonts w:eastAsia="Times New Roman"/>
                <w:sz w:val="20"/>
                <w:szCs w:val="20"/>
              </w:rPr>
              <w:br/>
              <w:t xml:space="preserve">Note: Many documents are now available online as exact facsimile copies of the print original (usually in </w:t>
            </w:r>
            <w:r>
              <w:rPr>
                <w:rFonts w:eastAsia="Times New Roman"/>
                <w:sz w:val="20"/>
                <w:szCs w:val="20"/>
              </w:rPr>
              <w:br/>
              <w:t xml:space="preserve">Adobe's PDF format). References to these facsimiles just add the note [Electronic version] to the reference. </w:t>
            </w:r>
            <w:r>
              <w:rPr>
                <w:rFonts w:eastAsia="Times New Roman"/>
                <w:sz w:val="20"/>
                <w:szCs w:val="20"/>
              </w:rPr>
              <w:br/>
              <w:t xml:space="preserve">If the document is not an exact copy of a print version--"(e.g., the format differs from the print version or page </w:t>
            </w:r>
            <w:r>
              <w:rPr>
                <w:rFonts w:eastAsia="Times New Roman"/>
                <w:sz w:val="20"/>
                <w:szCs w:val="20"/>
              </w:rPr>
              <w:br/>
              <w:t xml:space="preserve">numbers are not indicated)"--add the date you retrieved the document and the URL to the reference </w:t>
            </w:r>
            <w:r>
              <w:rPr>
                <w:rFonts w:eastAsia="Times New Roman"/>
                <w:sz w:val="20"/>
                <w:szCs w:val="20"/>
              </w:rPr>
              <w:br/>
              <w:t xml:space="preserve">(APA, 2001, p. 271). See below. </w:t>
            </w:r>
          </w:p>
          <w:p w14:paraId="16302ED8" w14:textId="77777777" w:rsidR="00000000" w:rsidRDefault="00000000">
            <w:pPr>
              <w:rPr>
                <w:rFonts w:eastAsia="Times New Roman"/>
                <w:sz w:val="20"/>
                <w:szCs w:val="20"/>
              </w:rPr>
            </w:pPr>
            <w:r>
              <w:rPr>
                <w:rFonts w:eastAsia="Times New Roman"/>
                <w:i/>
                <w:iCs/>
                <w:sz w:val="20"/>
                <w:szCs w:val="20"/>
              </w:rPr>
              <w:t>Journal article, changed/doubtful source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5846A9C">
                <v:shape id="_x0000_i1170" type="#_x0000_t75" alt="spacer" style="width:460.35pt;height:8.25pt">
                  <v:imagedata r:id="rId169"/>
                </v:shape>
              </w:pict>
            </w:r>
            <w:r>
              <w:rPr>
                <w:rFonts w:eastAsia="Times New Roman"/>
                <w:sz w:val="20"/>
                <w:szCs w:val="20"/>
              </w:rPr>
              <w:fldChar w:fldCharType="end"/>
            </w:r>
            <w:r>
              <w:rPr>
                <w:rFonts w:eastAsia="Times New Roman"/>
                <w:sz w:val="20"/>
                <w:szCs w:val="20"/>
              </w:rPr>
              <w:br/>
              <w:t xml:space="preserve">   Hypericum Depression Trial Study Group. (2002c). Effect of </w:t>
            </w:r>
            <w:r>
              <w:rPr>
                <w:rFonts w:eastAsia="Times New Roman"/>
                <w:i/>
                <w:iCs/>
                <w:sz w:val="20"/>
                <w:szCs w:val="20"/>
              </w:rPr>
              <w:t>Hypericum perforatum</w:t>
            </w:r>
            <w:r>
              <w:rPr>
                <w:rFonts w:eastAsia="Times New Roman"/>
                <w:sz w:val="20"/>
                <w:szCs w:val="20"/>
              </w:rPr>
              <w:t xml:space="preserve"> (St John's Wort) in major </w:t>
            </w:r>
          </w:p>
          <w:p w14:paraId="5181E2EB" w14:textId="77777777" w:rsidR="00000000" w:rsidRDefault="00000000">
            <w:pPr>
              <w:ind w:left="720"/>
              <w:rPr>
                <w:rFonts w:eastAsia="Times New Roman"/>
                <w:sz w:val="20"/>
                <w:szCs w:val="20"/>
              </w:rPr>
            </w:pPr>
            <w:r>
              <w:rPr>
                <w:rFonts w:eastAsia="Times New Roman"/>
                <w:sz w:val="20"/>
                <w:szCs w:val="20"/>
              </w:rPr>
              <w:t xml:space="preserve">depressive disorder: A randomized controlled trial. </w:t>
            </w:r>
            <w:r>
              <w:rPr>
                <w:rFonts w:eastAsia="Times New Roman"/>
                <w:i/>
                <w:iCs/>
                <w:sz w:val="20"/>
                <w:szCs w:val="20"/>
              </w:rPr>
              <w:t>JAMA, 287,</w:t>
            </w:r>
            <w:r>
              <w:rPr>
                <w:rFonts w:eastAsia="Times New Roman"/>
                <w:sz w:val="20"/>
                <w:szCs w:val="20"/>
              </w:rPr>
              <w:t xml:space="preserve"> 18071814. Retrieved July 7, 2002, from</w:t>
            </w:r>
            <w:r>
              <w:rPr>
                <w:rFonts w:eastAsia="Times New Roman"/>
                <w:sz w:val="20"/>
                <w:szCs w:val="20"/>
              </w:rPr>
              <w:br/>
              <w:t xml:space="preserve">http://www.jama.org/articles.html </w:t>
            </w:r>
          </w:p>
          <w:p w14:paraId="7EEB3206" w14:textId="77777777" w:rsidR="00000000" w:rsidRDefault="00000000">
            <w:pPr>
              <w:rPr>
                <w:rFonts w:eastAsia="Times New Roman"/>
                <w:sz w:val="20"/>
                <w:szCs w:val="20"/>
              </w:rPr>
            </w:pPr>
            <w:r>
              <w:rPr>
                <w:rFonts w:eastAsia="Times New Roman"/>
                <w:i/>
                <w:iCs/>
                <w:sz w:val="20"/>
                <w:szCs w:val="20"/>
              </w:rPr>
              <w:lastRenderedPageBreak/>
              <w:t>Journal article, retrieved from a database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3FA9F24">
                <v:shape id="_x0000_i1171" type="#_x0000_t75" alt="spacer" style="width:460.35pt;height:8.25pt">
                  <v:imagedata r:id="rId170"/>
                </v:shape>
              </w:pict>
            </w:r>
            <w:r>
              <w:rPr>
                <w:rFonts w:eastAsia="Times New Roman"/>
                <w:sz w:val="20"/>
                <w:szCs w:val="20"/>
              </w:rPr>
              <w:fldChar w:fldCharType="end"/>
            </w:r>
            <w:r>
              <w:rPr>
                <w:rFonts w:eastAsia="Times New Roman"/>
                <w:sz w:val="20"/>
                <w:szCs w:val="20"/>
              </w:rPr>
              <w:br/>
              <w:t xml:space="preserve">   Hypericum Depression Trial Study Group. (2002d). Effect of </w:t>
            </w:r>
            <w:r>
              <w:rPr>
                <w:rFonts w:eastAsia="Times New Roman"/>
                <w:i/>
                <w:iCs/>
                <w:sz w:val="20"/>
                <w:szCs w:val="20"/>
              </w:rPr>
              <w:t>Hypericum perforatum</w:t>
            </w:r>
            <w:r>
              <w:rPr>
                <w:rFonts w:eastAsia="Times New Roman"/>
                <w:sz w:val="20"/>
                <w:szCs w:val="20"/>
              </w:rPr>
              <w:t xml:space="preserve"> (St John's Wort) in major </w:t>
            </w:r>
          </w:p>
          <w:p w14:paraId="1FEB1C86" w14:textId="77777777" w:rsidR="00000000" w:rsidRDefault="00000000">
            <w:pPr>
              <w:ind w:left="720"/>
              <w:rPr>
                <w:rFonts w:eastAsia="Times New Roman"/>
                <w:sz w:val="20"/>
                <w:szCs w:val="20"/>
              </w:rPr>
            </w:pPr>
            <w:r>
              <w:rPr>
                <w:rFonts w:eastAsia="Times New Roman"/>
                <w:sz w:val="20"/>
                <w:szCs w:val="20"/>
              </w:rPr>
              <w:t xml:space="preserve">depressive disorder: A randomized controlled trial. </w:t>
            </w:r>
            <w:r>
              <w:rPr>
                <w:rFonts w:eastAsia="Times New Roman"/>
                <w:i/>
                <w:iCs/>
                <w:sz w:val="20"/>
                <w:szCs w:val="20"/>
              </w:rPr>
              <w:t>JAMA, 287,</w:t>
            </w:r>
            <w:r>
              <w:rPr>
                <w:rFonts w:eastAsia="Times New Roman"/>
                <w:sz w:val="20"/>
                <w:szCs w:val="20"/>
              </w:rPr>
              <w:t xml:space="preserve"> 18071814. Retrieved July 7, 2002, from </w:t>
            </w:r>
            <w:r>
              <w:rPr>
                <w:rFonts w:eastAsia="Times New Roman"/>
                <w:sz w:val="20"/>
                <w:szCs w:val="20"/>
              </w:rPr>
              <w:br/>
              <w:t xml:space="preserve">MEDSYS database. </w:t>
            </w:r>
          </w:p>
          <w:p w14:paraId="19B1FC66" w14:textId="77777777" w:rsidR="00000000" w:rsidRDefault="00000000">
            <w:pPr>
              <w:rPr>
                <w:rFonts w:eastAsia="Times New Roman"/>
                <w:sz w:val="20"/>
                <w:szCs w:val="20"/>
              </w:rPr>
            </w:pPr>
            <w:bookmarkStart w:id="31" w:name="OlJournal"/>
            <w:bookmarkEnd w:id="31"/>
            <w:r>
              <w:rPr>
                <w:rFonts w:eastAsia="Times New Roman"/>
                <w:i/>
                <w:iCs/>
                <w:sz w:val="20"/>
                <w:szCs w:val="20"/>
              </w:rPr>
              <w:t>Online journal (paged by issue)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0B7F1F6">
                <v:shape id="_x0000_i1172" type="#_x0000_t75" alt="spacer" style="width:460.35pt;height:8.25pt">
                  <v:imagedata r:id="rId171"/>
                </v:shape>
              </w:pict>
            </w:r>
            <w:r>
              <w:rPr>
                <w:rFonts w:eastAsia="Times New Roman"/>
                <w:sz w:val="20"/>
                <w:szCs w:val="20"/>
              </w:rPr>
              <w:fldChar w:fldCharType="end"/>
            </w:r>
            <w:r>
              <w:rPr>
                <w:rFonts w:eastAsia="Times New Roman"/>
                <w:sz w:val="20"/>
                <w:szCs w:val="20"/>
              </w:rPr>
              <w:br/>
              <w:t xml:space="preserve">   Barry, J. M. (2004, January 20). The site of origin of the 1918 influenza pandemic and its public health implications </w:t>
            </w:r>
          </w:p>
          <w:p w14:paraId="5C2CA5FA" w14:textId="77777777" w:rsidR="00000000" w:rsidRDefault="00000000">
            <w:pPr>
              <w:ind w:left="720"/>
              <w:rPr>
                <w:rFonts w:eastAsia="Times New Roman"/>
                <w:sz w:val="20"/>
                <w:szCs w:val="20"/>
              </w:rPr>
            </w:pPr>
            <w:r>
              <w:rPr>
                <w:rFonts w:eastAsia="Times New Roman"/>
                <w:sz w:val="20"/>
                <w:szCs w:val="20"/>
              </w:rPr>
              <w:t xml:space="preserve">[Commentary]. </w:t>
            </w:r>
            <w:r>
              <w:rPr>
                <w:rFonts w:eastAsia="Times New Roman"/>
                <w:i/>
                <w:iCs/>
                <w:sz w:val="20"/>
                <w:szCs w:val="20"/>
              </w:rPr>
              <w:t>Journal of Translational Medicine, 2</w:t>
            </w:r>
            <w:r>
              <w:rPr>
                <w:rFonts w:eastAsia="Times New Roman"/>
                <w:sz w:val="20"/>
                <w:szCs w:val="20"/>
              </w:rPr>
              <w:t xml:space="preserve">(3), 1-4. Retrieved November 18, 2005, from </w:t>
            </w:r>
            <w:r>
              <w:rPr>
                <w:rFonts w:eastAsia="Times New Roman"/>
                <w:sz w:val="20"/>
                <w:szCs w:val="20"/>
              </w:rPr>
              <w:br/>
              <w:t xml:space="preserve">http://www.translational-medicine.com/content/2/1/3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BCA2196">
                <v:shape id="_x0000_i1173" type="#_x0000_t75" alt="spacer" style="width:460.35pt;height:8.25pt">
                  <v:imagedata r:id="rId172"/>
                </v:shape>
              </w:pict>
            </w:r>
            <w:r>
              <w:rPr>
                <w:rFonts w:eastAsia="Times New Roman"/>
                <w:sz w:val="20"/>
                <w:szCs w:val="20"/>
              </w:rPr>
              <w:fldChar w:fldCharType="end"/>
            </w:r>
            <w:r>
              <w:rPr>
                <w:rFonts w:eastAsia="Times New Roman"/>
                <w:sz w:val="20"/>
                <w:szCs w:val="20"/>
              </w:rPr>
              <w:br/>
              <w:t xml:space="preserve">Citation: (Barry, 2004). Note: There is no period after the URL in a reference.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47772AD">
                <v:shape id="_x0000_i1174" type="#_x0000_t75" alt="spacer" style="width:460.35pt;height:8.25pt">
                  <v:imagedata r:id="rId173"/>
                </v:shape>
              </w:pict>
            </w:r>
            <w:r>
              <w:rPr>
                <w:rFonts w:eastAsia="Times New Roman"/>
                <w:sz w:val="20"/>
                <w:szCs w:val="20"/>
              </w:rPr>
              <w:fldChar w:fldCharType="end"/>
            </w:r>
            <w:r>
              <w:rPr>
                <w:rFonts w:eastAsia="Times New Roman"/>
                <w:sz w:val="20"/>
                <w:szCs w:val="20"/>
              </w:rPr>
              <w:br/>
              <w:t xml:space="preserve">When quoting or citing a document, a page number or other means of identifying a specific passage is required. </w:t>
            </w:r>
            <w:r>
              <w:rPr>
                <w:rFonts w:eastAsia="Times New Roman"/>
                <w:sz w:val="20"/>
                <w:szCs w:val="20"/>
              </w:rPr>
              <w:br/>
              <w:t xml:space="preserve">In the absence of page numbers, if paragraph numbers appear in an electronic document, add the paragraph </w:t>
            </w:r>
            <w:r>
              <w:rPr>
                <w:rFonts w:eastAsia="Times New Roman"/>
                <w:sz w:val="20"/>
                <w:szCs w:val="20"/>
              </w:rPr>
              <w:br/>
              <w:t xml:space="preserve">symbol or the abbreviation </w:t>
            </w:r>
            <w:r>
              <w:rPr>
                <w:rFonts w:eastAsia="Times New Roman"/>
                <w:i/>
                <w:iCs/>
                <w:sz w:val="20"/>
                <w:szCs w:val="20"/>
              </w:rPr>
              <w:t>para.</w:t>
            </w:r>
            <w:r>
              <w:rPr>
                <w:rFonts w:eastAsia="Times New Roman"/>
                <w:sz w:val="20"/>
                <w:szCs w:val="20"/>
              </w:rPr>
              <w:t xml:space="preserve"> and the paragraph number to the citation (e.g., Barry, 2004, ¶ 17). If there </w:t>
            </w:r>
            <w:r>
              <w:rPr>
                <w:rFonts w:eastAsia="Times New Roman"/>
                <w:sz w:val="20"/>
                <w:szCs w:val="20"/>
              </w:rPr>
              <w:br/>
              <w:t xml:space="preserve">is no paragraph number, cite the nearest preceding section heading and count paragraphs from there </w:t>
            </w:r>
            <w:r>
              <w:rPr>
                <w:rFonts w:eastAsia="Times New Roman"/>
                <w:sz w:val="20"/>
                <w:szCs w:val="20"/>
              </w:rPr>
              <w:br/>
              <w:t xml:space="preserve">(e.g., Barry, 2004, Discussion section, para. 4). </w:t>
            </w:r>
          </w:p>
          <w:p w14:paraId="37E84841" w14:textId="77777777" w:rsidR="00000000" w:rsidRDefault="00000000">
            <w:pPr>
              <w:rPr>
                <w:rFonts w:eastAsia="Times New Roman"/>
                <w:sz w:val="20"/>
                <w:szCs w:val="20"/>
              </w:rPr>
            </w:pPr>
            <w:r>
              <w:rPr>
                <w:rFonts w:eastAsia="Times New Roman"/>
                <w:i/>
                <w:iCs/>
                <w:sz w:val="20"/>
                <w:szCs w:val="20"/>
              </w:rPr>
              <w:t>Paged by issue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5772200">
                <v:shape id="_x0000_i1175" type="#_x0000_t75" alt="spacer" style="width:460.35pt;height:8.25pt">
                  <v:imagedata r:id="rId174"/>
                </v:shape>
              </w:pict>
            </w:r>
            <w:r>
              <w:rPr>
                <w:rFonts w:eastAsia="Times New Roman"/>
                <w:sz w:val="20"/>
                <w:szCs w:val="20"/>
              </w:rPr>
              <w:fldChar w:fldCharType="end"/>
            </w:r>
            <w:r>
              <w:rPr>
                <w:rFonts w:eastAsia="Times New Roman"/>
                <w:sz w:val="20"/>
                <w:szCs w:val="20"/>
              </w:rPr>
              <w:br/>
              <w:t xml:space="preserve">   Conway, L. G., III. (2001). Number and age of citations in social-personality psychology over the lifespan of the </w:t>
            </w:r>
          </w:p>
          <w:p w14:paraId="6528B6AF" w14:textId="77777777" w:rsidR="00000000" w:rsidRDefault="00000000">
            <w:pPr>
              <w:ind w:left="720"/>
              <w:rPr>
                <w:rFonts w:eastAsia="Times New Roman"/>
                <w:sz w:val="20"/>
                <w:szCs w:val="20"/>
              </w:rPr>
            </w:pPr>
            <w:r>
              <w:rPr>
                <w:rFonts w:eastAsia="Times New Roman"/>
                <w:sz w:val="20"/>
                <w:szCs w:val="20"/>
              </w:rPr>
              <w:t xml:space="preserve">field: Older and wiser? </w:t>
            </w:r>
            <w:r>
              <w:rPr>
                <w:rFonts w:eastAsia="Times New Roman"/>
                <w:i/>
                <w:iCs/>
                <w:sz w:val="20"/>
                <w:szCs w:val="20"/>
              </w:rPr>
              <w:t>Dialogue, 16</w:t>
            </w:r>
            <w:r>
              <w:rPr>
                <w:rFonts w:eastAsia="Times New Roman"/>
                <w:sz w:val="20"/>
                <w:szCs w:val="20"/>
              </w:rPr>
              <w:t xml:space="preserve">(2), 14-15.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6603AF6">
                <v:shape id="_x0000_i1176" type="#_x0000_t75" alt="spacer" style="width:460.35pt;height:8.25pt">
                  <v:imagedata r:id="rId175"/>
                </v:shape>
              </w:pict>
            </w:r>
            <w:r>
              <w:rPr>
                <w:rFonts w:eastAsia="Times New Roman"/>
                <w:sz w:val="20"/>
                <w:szCs w:val="20"/>
              </w:rPr>
              <w:fldChar w:fldCharType="end"/>
            </w:r>
            <w:r>
              <w:rPr>
                <w:rFonts w:eastAsia="Times New Roman"/>
                <w:sz w:val="20"/>
                <w:szCs w:val="20"/>
              </w:rPr>
              <w:br/>
              <w:t xml:space="preserve">Note: Some research journals are paged by issue, that is, each issue begins at page one. Add the number </w:t>
            </w:r>
            <w:r>
              <w:rPr>
                <w:rFonts w:eastAsia="Times New Roman"/>
                <w:sz w:val="20"/>
                <w:szCs w:val="20"/>
              </w:rPr>
              <w:br/>
              <w:t xml:space="preserve">in the volume (in parentheses in </w:t>
            </w:r>
            <w:r>
              <w:rPr>
                <w:rFonts w:eastAsia="Times New Roman"/>
                <w:sz w:val="20"/>
                <w:szCs w:val="20"/>
                <w:u w:val="single"/>
              </w:rPr>
              <w:t>plain text</w:t>
            </w:r>
            <w:r>
              <w:rPr>
                <w:rFonts w:eastAsia="Times New Roman"/>
                <w:sz w:val="20"/>
                <w:szCs w:val="20"/>
              </w:rPr>
              <w:t>) to these references immediately after the volume number.</w:t>
            </w:r>
          </w:p>
          <w:p w14:paraId="65F545F1" w14:textId="77777777" w:rsidR="00000000" w:rsidRDefault="00000000">
            <w:pPr>
              <w:rPr>
                <w:rFonts w:eastAsia="Times New Roman"/>
                <w:sz w:val="20"/>
                <w:szCs w:val="20"/>
              </w:rPr>
            </w:pPr>
            <w:bookmarkStart w:id="32" w:name="Newspapers"/>
            <w:bookmarkEnd w:id="32"/>
            <w:r>
              <w:rPr>
                <w:rFonts w:eastAsia="Times New Roman"/>
                <w:b/>
                <w:bCs/>
                <w:sz w:val="20"/>
                <w:szCs w:val="20"/>
              </w:rPr>
              <w:t>Newspapers &amp; Magazines</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4C2A47E">
                <v:shape id="_x0000_i1177" type="#_x0000_t75" alt="spacer" style="width:460.35pt;height:8.25pt">
                  <v:imagedata r:id="rId176"/>
                </v:shape>
              </w:pict>
            </w:r>
            <w:r>
              <w:rPr>
                <w:rFonts w:eastAsia="Times New Roman"/>
                <w:sz w:val="20"/>
                <w:szCs w:val="20"/>
              </w:rPr>
              <w:fldChar w:fldCharType="end"/>
            </w:r>
            <w:r>
              <w:rPr>
                <w:rFonts w:eastAsia="Times New Roman"/>
                <w:sz w:val="20"/>
                <w:szCs w:val="20"/>
              </w:rPr>
              <w:br/>
            </w:r>
            <w:r>
              <w:rPr>
                <w:rFonts w:eastAsia="Times New Roman"/>
                <w:i/>
                <w:iCs/>
                <w:sz w:val="20"/>
                <w:szCs w:val="20"/>
              </w:rPr>
              <w:t>Newspaper</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A2D474C">
                <v:shape id="_x0000_i1178" type="#_x0000_t75" alt="spacer" style="width:460.35pt;height:8.25pt">
                  <v:imagedata r:id="rId177"/>
                </v:shape>
              </w:pict>
            </w:r>
            <w:r>
              <w:rPr>
                <w:rFonts w:eastAsia="Times New Roman"/>
                <w:sz w:val="20"/>
                <w:szCs w:val="20"/>
              </w:rPr>
              <w:fldChar w:fldCharType="end"/>
            </w:r>
            <w:r>
              <w:rPr>
                <w:rFonts w:eastAsia="Times New Roman"/>
                <w:sz w:val="20"/>
                <w:szCs w:val="20"/>
              </w:rPr>
              <w:br/>
              <w:t xml:space="preserve">   Rundle, R. (2002, May 1). Obesitys hidden costs. </w:t>
            </w:r>
            <w:r>
              <w:rPr>
                <w:rFonts w:eastAsia="Times New Roman"/>
                <w:i/>
                <w:iCs/>
                <w:sz w:val="20"/>
                <w:szCs w:val="20"/>
              </w:rPr>
              <w:t>Wall Street Journal</w:t>
            </w:r>
            <w:r>
              <w:rPr>
                <w:rFonts w:eastAsia="Times New Roman"/>
                <w:sz w:val="20"/>
                <w:szCs w:val="20"/>
              </w:rPr>
              <w:t xml:space="preserve">, pp. B1-B4.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614FA10">
                <v:shape id="_x0000_i1179" type="#_x0000_t75" alt="spacer" style="width:460.35pt;height:8.25pt">
                  <v:imagedata r:id="rId178"/>
                </v:shape>
              </w:pict>
            </w:r>
            <w:r>
              <w:rPr>
                <w:rFonts w:eastAsia="Times New Roman"/>
                <w:sz w:val="20"/>
                <w:szCs w:val="20"/>
              </w:rPr>
              <w:fldChar w:fldCharType="end"/>
            </w:r>
          </w:p>
          <w:p w14:paraId="0D891DBF" w14:textId="77777777" w:rsidR="00000000" w:rsidRDefault="00000000">
            <w:pPr>
              <w:ind w:left="720"/>
              <w:rPr>
                <w:rFonts w:eastAsia="Times New Roman"/>
                <w:sz w:val="20"/>
                <w:szCs w:val="20"/>
              </w:rPr>
            </w:pPr>
            <w:r>
              <w:rPr>
                <w:rFonts w:eastAsia="Times New Roman"/>
                <w:sz w:val="20"/>
                <w:szCs w:val="20"/>
              </w:rPr>
              <w:t xml:space="preserve">Citation: (Rundle, 2002).   The date of publication is cited for newspapers and magazines; no volume </w:t>
            </w:r>
            <w:r>
              <w:rPr>
                <w:rFonts w:eastAsia="Times New Roman"/>
                <w:sz w:val="20"/>
                <w:szCs w:val="20"/>
              </w:rPr>
              <w:br/>
              <w:t xml:space="preserve">number is cited; the abbreviation </w:t>
            </w:r>
            <w:r>
              <w:rPr>
                <w:rFonts w:eastAsia="Times New Roman"/>
                <w:i/>
                <w:iCs/>
                <w:sz w:val="20"/>
                <w:szCs w:val="20"/>
              </w:rPr>
              <w:t>pp.</w:t>
            </w:r>
            <w:r>
              <w:rPr>
                <w:rFonts w:eastAsia="Times New Roman"/>
                <w:sz w:val="20"/>
                <w:szCs w:val="20"/>
              </w:rPr>
              <w:t xml:space="preserve"> precedes page numbers in references to </w:t>
            </w:r>
            <w:r>
              <w:rPr>
                <w:rFonts w:eastAsia="Times New Roman"/>
                <w:b/>
                <w:bCs/>
                <w:sz w:val="20"/>
                <w:szCs w:val="20"/>
              </w:rPr>
              <w:t>newspapers only!</w:t>
            </w:r>
          </w:p>
          <w:p w14:paraId="6046F124" w14:textId="77777777" w:rsidR="00000000" w:rsidRDefault="00000000">
            <w:pPr>
              <w:ind w:left="720"/>
              <w:rPr>
                <w:rFonts w:eastAsia="Times New Roman"/>
                <w:sz w:val="20"/>
                <w:szCs w:val="20"/>
              </w:rPr>
            </w:pP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DCA0E48">
                <v:shape id="_x0000_i1180" type="#_x0000_t75" alt="spacer" style="width:460.35pt;height:8.25pt">
                  <v:imagedata r:id="rId179"/>
                </v:shape>
              </w:pict>
            </w:r>
            <w:r>
              <w:rPr>
                <w:rFonts w:eastAsia="Times New Roman"/>
                <w:sz w:val="20"/>
                <w:szCs w:val="20"/>
              </w:rPr>
              <w:fldChar w:fldCharType="end"/>
            </w:r>
          </w:p>
          <w:p w14:paraId="1C9DDA3B" w14:textId="77777777" w:rsidR="00000000" w:rsidRDefault="00000000">
            <w:pPr>
              <w:rPr>
                <w:rFonts w:eastAsia="Times New Roman"/>
                <w:sz w:val="20"/>
                <w:szCs w:val="20"/>
              </w:rPr>
            </w:pPr>
            <w:r>
              <w:rPr>
                <w:rFonts w:eastAsia="Times New Roman"/>
                <w:i/>
                <w:iCs/>
                <w:sz w:val="20"/>
                <w:szCs w:val="20"/>
              </w:rPr>
              <w:t>Book review</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B92AB29">
                <v:shape id="_x0000_i1181" type="#_x0000_t75" alt="spacer" style="width:460.35pt;height:8.25pt">
                  <v:imagedata r:id="rId180"/>
                </v:shape>
              </w:pict>
            </w:r>
            <w:r>
              <w:rPr>
                <w:rFonts w:eastAsia="Times New Roman"/>
                <w:sz w:val="20"/>
                <w:szCs w:val="20"/>
              </w:rPr>
              <w:fldChar w:fldCharType="end"/>
            </w:r>
            <w:r>
              <w:rPr>
                <w:rFonts w:eastAsia="Times New Roman"/>
                <w:sz w:val="20"/>
                <w:szCs w:val="20"/>
              </w:rPr>
              <w:br/>
              <w:t xml:space="preserve">   Camhi, L. (1999, June 15). Art of the city [Review of the book </w:t>
            </w:r>
            <w:r>
              <w:rPr>
                <w:rFonts w:eastAsia="Times New Roman"/>
                <w:i/>
                <w:iCs/>
                <w:sz w:val="20"/>
                <w:szCs w:val="20"/>
              </w:rPr>
              <w:t>New York modern: The arts and the city</w:t>
            </w:r>
            <w:r>
              <w:rPr>
                <w:rFonts w:eastAsia="Times New Roman"/>
                <w:sz w:val="20"/>
                <w:szCs w:val="20"/>
              </w:rPr>
              <w:t xml:space="preserve">]. </w:t>
            </w:r>
          </w:p>
          <w:p w14:paraId="6EC9CF57" w14:textId="77777777" w:rsidR="00000000" w:rsidRDefault="00000000">
            <w:pPr>
              <w:ind w:left="720"/>
              <w:rPr>
                <w:rFonts w:eastAsia="Times New Roman"/>
                <w:sz w:val="20"/>
                <w:szCs w:val="20"/>
              </w:rPr>
            </w:pPr>
            <w:r>
              <w:rPr>
                <w:rFonts w:eastAsia="Times New Roman"/>
                <w:i/>
                <w:iCs/>
                <w:sz w:val="20"/>
                <w:szCs w:val="20"/>
              </w:rPr>
              <w:t>Village Voice,</w:t>
            </w:r>
            <w:r>
              <w:rPr>
                <w:rFonts w:eastAsia="Times New Roman"/>
                <w:sz w:val="20"/>
                <w:szCs w:val="20"/>
              </w:rPr>
              <w:t xml:space="preserve"> p. 154.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64BD16EA">
                <v:shape id="_x0000_i1182" type="#_x0000_t75" alt="spacer" style="width:460.35pt;height:8.25pt">
                  <v:imagedata r:id="rId181"/>
                </v:shape>
              </w:pict>
            </w:r>
            <w:r>
              <w:rPr>
                <w:rFonts w:eastAsia="Times New Roman"/>
                <w:sz w:val="20"/>
                <w:szCs w:val="20"/>
              </w:rPr>
              <w:fldChar w:fldCharType="end"/>
            </w:r>
          </w:p>
          <w:p w14:paraId="4F242880" w14:textId="77777777" w:rsidR="00000000" w:rsidRDefault="00000000">
            <w:pPr>
              <w:rPr>
                <w:rFonts w:eastAsia="Times New Roman"/>
                <w:sz w:val="20"/>
                <w:szCs w:val="20"/>
              </w:rPr>
            </w:pPr>
            <w:r>
              <w:rPr>
                <w:rFonts w:eastAsia="Times New Roman"/>
                <w:i/>
                <w:iCs/>
                <w:sz w:val="20"/>
                <w:szCs w:val="20"/>
              </w:rPr>
              <w:t>Letter to the editor</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524F2BD">
                <v:shape id="_x0000_i1183" type="#_x0000_t75" alt="spacer" style="width:460.35pt;height:8.25pt">
                  <v:imagedata r:id="rId182"/>
                </v:shape>
              </w:pict>
            </w:r>
            <w:r>
              <w:rPr>
                <w:rFonts w:eastAsia="Times New Roman"/>
                <w:sz w:val="20"/>
                <w:szCs w:val="20"/>
              </w:rPr>
              <w:fldChar w:fldCharType="end"/>
            </w:r>
            <w:r>
              <w:rPr>
                <w:rFonts w:eastAsia="Times New Roman"/>
                <w:sz w:val="20"/>
                <w:szCs w:val="20"/>
              </w:rPr>
              <w:br/>
              <w:t xml:space="preserve">   O'Neill, G. W. (1992, January). In support of DSM-III [Letter to the editor]. </w:t>
            </w:r>
            <w:r>
              <w:rPr>
                <w:rFonts w:eastAsia="Times New Roman"/>
                <w:i/>
                <w:iCs/>
                <w:sz w:val="20"/>
                <w:szCs w:val="20"/>
              </w:rPr>
              <w:t>APA Monitor,</w:t>
            </w:r>
            <w:r>
              <w:rPr>
                <w:rFonts w:eastAsia="Times New Roman"/>
                <w:sz w:val="20"/>
                <w:szCs w:val="20"/>
              </w:rPr>
              <w:t xml:space="preserve"> 4-5.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5810D6F">
                <v:shape id="_x0000_i1184" type="#_x0000_t75" alt="spacer" style="width:460.35pt;height:8.25pt">
                  <v:imagedata r:id="rId183"/>
                </v:shape>
              </w:pict>
            </w:r>
            <w:r>
              <w:rPr>
                <w:rFonts w:eastAsia="Times New Roman"/>
                <w:sz w:val="20"/>
                <w:szCs w:val="20"/>
              </w:rPr>
              <w:fldChar w:fldCharType="end"/>
            </w:r>
            <w:r>
              <w:rPr>
                <w:rFonts w:eastAsia="Times New Roman"/>
                <w:sz w:val="20"/>
                <w:szCs w:val="20"/>
              </w:rPr>
              <w:br/>
            </w:r>
            <w:r>
              <w:rPr>
                <w:rFonts w:eastAsia="Times New Roman"/>
                <w:i/>
                <w:iCs/>
                <w:sz w:val="20"/>
                <w:szCs w:val="20"/>
              </w:rPr>
              <w:t>Magazine article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2ED2DD2">
                <v:shape id="_x0000_i1185" type="#_x0000_t75" alt="spacer" style="width:460.35pt;height:8.25pt">
                  <v:imagedata r:id="rId184"/>
                </v:shape>
              </w:pict>
            </w:r>
            <w:r>
              <w:rPr>
                <w:rFonts w:eastAsia="Times New Roman"/>
                <w:sz w:val="20"/>
                <w:szCs w:val="20"/>
              </w:rPr>
              <w:fldChar w:fldCharType="end"/>
            </w:r>
            <w:r>
              <w:rPr>
                <w:rFonts w:eastAsia="Times New Roman"/>
                <w:sz w:val="20"/>
                <w:szCs w:val="20"/>
              </w:rPr>
              <w:br/>
              <w:t xml:space="preserve">   Gardner, H. (1991, December). Do babies sing a universal song? </w:t>
            </w:r>
            <w:r>
              <w:rPr>
                <w:rFonts w:eastAsia="Times New Roman"/>
                <w:i/>
                <w:iCs/>
                <w:sz w:val="20"/>
                <w:szCs w:val="20"/>
              </w:rPr>
              <w:t>Psychology Today,</w:t>
            </w:r>
            <w:r>
              <w:rPr>
                <w:rFonts w:eastAsia="Times New Roman"/>
                <w:sz w:val="20"/>
                <w:szCs w:val="20"/>
              </w:rPr>
              <w:t xml:space="preserve"> 70-76.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003AA9A">
                <v:shape id="_x0000_i1186" type="#_x0000_t75" alt="spacer" style="width:460.35pt;height:8.25pt">
                  <v:imagedata r:id="rId185"/>
                </v:shape>
              </w:pict>
            </w:r>
            <w:r>
              <w:rPr>
                <w:rFonts w:eastAsia="Times New Roman"/>
                <w:sz w:val="20"/>
                <w:szCs w:val="20"/>
              </w:rPr>
              <w:fldChar w:fldCharType="end"/>
            </w:r>
            <w:r>
              <w:rPr>
                <w:rFonts w:eastAsia="Times New Roman"/>
                <w:sz w:val="20"/>
                <w:szCs w:val="20"/>
              </w:rPr>
              <w:br/>
            </w:r>
            <w:r>
              <w:rPr>
                <w:rFonts w:eastAsia="Times New Roman"/>
                <w:i/>
                <w:iCs/>
                <w:sz w:val="20"/>
                <w:szCs w:val="20"/>
              </w:rPr>
              <w:t>Newsletter</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7B4C391">
                <v:shape id="_x0000_i1187" type="#_x0000_t75" alt="spacer" style="width:460.35pt;height:8.25pt">
                  <v:imagedata r:id="rId186"/>
                </v:shape>
              </w:pict>
            </w:r>
            <w:r>
              <w:rPr>
                <w:rFonts w:eastAsia="Times New Roman"/>
                <w:sz w:val="20"/>
                <w:szCs w:val="20"/>
              </w:rPr>
              <w:fldChar w:fldCharType="end"/>
            </w:r>
            <w:r>
              <w:rPr>
                <w:rFonts w:eastAsia="Times New Roman"/>
                <w:sz w:val="20"/>
                <w:szCs w:val="20"/>
              </w:rPr>
              <w:br/>
              <w:t xml:space="preserve">   Brown, L. S. (1993, Spring). My research with orangs. </w:t>
            </w:r>
            <w:r>
              <w:rPr>
                <w:rFonts w:eastAsia="Times New Roman"/>
                <w:i/>
                <w:iCs/>
                <w:sz w:val="20"/>
                <w:szCs w:val="20"/>
              </w:rPr>
              <w:t>The Psychology Department Newsletter, 3,</w:t>
            </w:r>
            <w:r>
              <w:rPr>
                <w:rFonts w:eastAsia="Times New Roman"/>
                <w:sz w:val="20"/>
                <w:szCs w:val="20"/>
              </w:rPr>
              <w:t xml:space="preserve"> 2.</w:t>
            </w:r>
          </w:p>
          <w:p w14:paraId="3932A5EB" w14:textId="77777777" w:rsidR="00000000" w:rsidRDefault="00000000">
            <w:pPr>
              <w:rPr>
                <w:rFonts w:eastAsia="Times New Roman"/>
                <w:sz w:val="20"/>
                <w:szCs w:val="20"/>
              </w:rPr>
            </w:pP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CBF618D">
                <v:shape id="_x0000_i1188" type="#_x0000_t75" alt="spacer" style="width:460.35pt;height:8.25pt">
                  <v:imagedata r:id="rId187"/>
                </v:shape>
              </w:pict>
            </w:r>
            <w:r>
              <w:rPr>
                <w:rFonts w:eastAsia="Times New Roman"/>
                <w:sz w:val="20"/>
                <w:szCs w:val="20"/>
              </w:rPr>
              <w:fldChar w:fldCharType="end"/>
            </w:r>
          </w:p>
          <w:p w14:paraId="67140608" w14:textId="77777777" w:rsidR="00000000" w:rsidRDefault="00000000">
            <w:pPr>
              <w:rPr>
                <w:rFonts w:eastAsia="Times New Roman"/>
                <w:sz w:val="20"/>
                <w:szCs w:val="20"/>
              </w:rPr>
            </w:pPr>
            <w:r>
              <w:rPr>
                <w:rFonts w:eastAsia="Times New Roman"/>
                <w:i/>
                <w:iCs/>
                <w:sz w:val="20"/>
                <w:szCs w:val="20"/>
              </w:rPr>
              <w:lastRenderedPageBreak/>
              <w:t>Newspaper article online</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50E29D3">
                <v:shape id="_x0000_i1189" type="#_x0000_t75" alt="spacer" style="width:460.35pt;height:8.25pt">
                  <v:imagedata r:id="rId188"/>
                </v:shape>
              </w:pict>
            </w:r>
            <w:r>
              <w:rPr>
                <w:rFonts w:eastAsia="Times New Roman"/>
                <w:sz w:val="20"/>
                <w:szCs w:val="20"/>
              </w:rPr>
              <w:fldChar w:fldCharType="end"/>
            </w:r>
            <w:r>
              <w:rPr>
                <w:rFonts w:eastAsia="Times New Roman"/>
                <w:sz w:val="20"/>
                <w:szCs w:val="20"/>
              </w:rPr>
              <w:br/>
              <w:t xml:space="preserve">   Bradsher, K. (2005, November 3). Poverty and superstition hinder drive to block bird flu at source. </w:t>
            </w:r>
          </w:p>
          <w:p w14:paraId="06383CB2" w14:textId="77777777" w:rsidR="00000000" w:rsidRDefault="00000000">
            <w:pPr>
              <w:ind w:left="720"/>
              <w:rPr>
                <w:rFonts w:eastAsia="Times New Roman"/>
                <w:sz w:val="20"/>
                <w:szCs w:val="20"/>
              </w:rPr>
            </w:pPr>
            <w:r>
              <w:rPr>
                <w:rFonts w:eastAsia="Times New Roman"/>
                <w:i/>
                <w:iCs/>
                <w:sz w:val="20"/>
                <w:szCs w:val="20"/>
              </w:rPr>
              <w:t>New York Times.</w:t>
            </w:r>
            <w:r>
              <w:rPr>
                <w:rFonts w:eastAsia="Times New Roman"/>
                <w:sz w:val="20"/>
                <w:szCs w:val="20"/>
              </w:rPr>
              <w:t xml:space="preserve"> Retrieved November 3, 2005, from http://www.nytimes.com/2005/11/03/international/ asia/03bird.html?th&amp;emc=th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B67680E">
                <v:shape id="_x0000_i1190" type="#_x0000_t75" alt="spacer" style="width:460.35pt;height:8.25pt">
                  <v:imagedata r:id="rId189"/>
                </v:shape>
              </w:pict>
            </w:r>
            <w:r>
              <w:rPr>
                <w:rFonts w:eastAsia="Times New Roman"/>
                <w:sz w:val="20"/>
                <w:szCs w:val="20"/>
              </w:rPr>
              <w:fldChar w:fldCharType="end"/>
            </w:r>
            <w:r>
              <w:rPr>
                <w:rFonts w:eastAsia="Times New Roman"/>
                <w:sz w:val="20"/>
                <w:szCs w:val="20"/>
              </w:rPr>
              <w:br/>
              <w:t>Note: For anonymous newspaper articles see the section on "</w:t>
            </w:r>
            <w:hyperlink w:anchor="Anon" w:history="1">
              <w:r>
                <w:rPr>
                  <w:rStyle w:val="Hyperlink"/>
                  <w:rFonts w:eastAsia="Times New Roman"/>
                  <w:sz w:val="20"/>
                  <w:szCs w:val="20"/>
                </w:rPr>
                <w:t>Anonymous or unknown authors</w:t>
              </w:r>
            </w:hyperlink>
            <w:r>
              <w:rPr>
                <w:rFonts w:eastAsia="Times New Roman"/>
                <w:sz w:val="20"/>
                <w:szCs w:val="20"/>
              </w:rPr>
              <w:t xml:space="preserve">." </w:t>
            </w:r>
          </w:p>
          <w:p w14:paraId="367D3FB2" w14:textId="77777777" w:rsidR="00000000" w:rsidRDefault="00000000">
            <w:pPr>
              <w:rPr>
                <w:rFonts w:eastAsia="Times New Roman"/>
                <w:sz w:val="20"/>
                <w:szCs w:val="20"/>
              </w:rPr>
            </w:pPr>
            <w:bookmarkStart w:id="33" w:name="Papers"/>
            <w:bookmarkEnd w:id="33"/>
            <w:r>
              <w:rPr>
                <w:rFonts w:eastAsia="Times New Roman"/>
                <w:b/>
                <w:bCs/>
                <w:sz w:val="20"/>
                <w:szCs w:val="20"/>
              </w:rPr>
              <w:t>Papers &amp; Web Pages</w:t>
            </w:r>
            <w:r>
              <w:rPr>
                <w:rFonts w:eastAsia="Times New Roman"/>
                <w:sz w:val="20"/>
                <w:szCs w:val="20"/>
              </w:rPr>
              <w:t xml:space="preserve"> (</w:t>
            </w:r>
            <w:hyperlink w:anchor="top" w:history="1">
              <w:r>
                <w:rPr>
                  <w:rStyle w:val="Hyperlink"/>
                  <w:rFonts w:eastAsia="Times New Roman"/>
                  <w:sz w:val="20"/>
                  <w:szCs w:val="20"/>
                </w:rPr>
                <w:t>Contents</w:t>
              </w:r>
            </w:hyperlink>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90FCA36">
                <v:shape id="_x0000_i1191" type="#_x0000_t75" alt="spacer" style="width:460.35pt;height:8.25pt">
                  <v:imagedata r:id="rId190"/>
                </v:shape>
              </w:pict>
            </w:r>
            <w:r>
              <w:rPr>
                <w:rFonts w:eastAsia="Times New Roman"/>
                <w:sz w:val="20"/>
                <w:szCs w:val="20"/>
              </w:rPr>
              <w:fldChar w:fldCharType="end"/>
            </w:r>
            <w:r>
              <w:rPr>
                <w:rFonts w:eastAsia="Times New Roman"/>
                <w:sz w:val="20"/>
                <w:szCs w:val="20"/>
              </w:rPr>
              <w:br/>
            </w:r>
            <w:r>
              <w:rPr>
                <w:rFonts w:eastAsia="Times New Roman"/>
                <w:i/>
                <w:iCs/>
                <w:sz w:val="20"/>
                <w:szCs w:val="20"/>
              </w:rPr>
              <w:t>Brochure or pamphlet</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DCD4D63">
                <v:shape id="_x0000_i1192" type="#_x0000_t75" alt="spacer" style="width:460.35pt;height:8.25pt">
                  <v:imagedata r:id="rId191"/>
                </v:shape>
              </w:pict>
            </w:r>
            <w:r>
              <w:rPr>
                <w:rFonts w:eastAsia="Times New Roman"/>
                <w:sz w:val="20"/>
                <w:szCs w:val="20"/>
              </w:rPr>
              <w:fldChar w:fldCharType="end"/>
            </w:r>
            <w:r>
              <w:rPr>
                <w:rFonts w:eastAsia="Times New Roman"/>
                <w:sz w:val="20"/>
                <w:szCs w:val="20"/>
              </w:rPr>
              <w:br/>
              <w:t xml:space="preserve">   Research and Training Center on Independent Living. (1993). </w:t>
            </w:r>
            <w:r>
              <w:rPr>
                <w:rFonts w:eastAsia="Times New Roman"/>
                <w:i/>
                <w:iCs/>
                <w:sz w:val="20"/>
                <w:szCs w:val="20"/>
              </w:rPr>
              <w:t>Guidelines for reporting and writing about people</w:t>
            </w:r>
            <w:r>
              <w:rPr>
                <w:rFonts w:eastAsia="Times New Roman"/>
                <w:sz w:val="20"/>
                <w:szCs w:val="20"/>
              </w:rPr>
              <w:t xml:space="preserve"> </w:t>
            </w:r>
          </w:p>
          <w:p w14:paraId="7E0170FE" w14:textId="77777777" w:rsidR="00000000" w:rsidRDefault="00000000">
            <w:pPr>
              <w:ind w:left="720"/>
              <w:rPr>
                <w:rFonts w:eastAsia="Times New Roman"/>
                <w:sz w:val="20"/>
                <w:szCs w:val="20"/>
              </w:rPr>
            </w:pPr>
            <w:r>
              <w:rPr>
                <w:rFonts w:eastAsia="Times New Roman"/>
                <w:i/>
                <w:iCs/>
                <w:sz w:val="20"/>
                <w:szCs w:val="20"/>
              </w:rPr>
              <w:t>with disabilities</w:t>
            </w:r>
            <w:r>
              <w:rPr>
                <w:rFonts w:eastAsia="Times New Roman"/>
                <w:sz w:val="20"/>
                <w:szCs w:val="20"/>
              </w:rPr>
              <w:t xml:space="preserve"> [Brochure]. (4th ed.). Lawrence, KS: Author.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581EABA6">
                <v:shape id="_x0000_i1193" type="#_x0000_t75" alt="spacer" style="width:460.35pt;height:8.25pt">
                  <v:imagedata r:id="rId192"/>
                </v:shape>
              </w:pict>
            </w:r>
            <w:r>
              <w:rPr>
                <w:rFonts w:eastAsia="Times New Roman"/>
                <w:sz w:val="20"/>
                <w:szCs w:val="20"/>
              </w:rPr>
              <w:fldChar w:fldCharType="end"/>
            </w:r>
            <w:r>
              <w:rPr>
                <w:rFonts w:eastAsia="Times New Roman"/>
                <w:sz w:val="20"/>
                <w:szCs w:val="20"/>
              </w:rPr>
              <w:br/>
              <w:t xml:space="preserve">A note is added in square brackets to indicate the type of document if it is not a common source. </w:t>
            </w:r>
          </w:p>
          <w:p w14:paraId="1858BE9B" w14:textId="77777777" w:rsidR="00000000" w:rsidRDefault="00000000">
            <w:pPr>
              <w:rPr>
                <w:rFonts w:eastAsia="Times New Roman"/>
                <w:sz w:val="20"/>
                <w:szCs w:val="20"/>
              </w:rPr>
            </w:pPr>
            <w:r>
              <w:rPr>
                <w:rFonts w:eastAsia="Times New Roman"/>
                <w:i/>
                <w:iCs/>
                <w:sz w:val="20"/>
                <w:szCs w:val="20"/>
              </w:rPr>
              <w:t>Conference paper (unpublished)</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BABF398">
                <v:shape id="_x0000_i1194" type="#_x0000_t75" alt="spacer" style="width:460.35pt;height:8.25pt">
                  <v:imagedata r:id="rId193"/>
                </v:shape>
              </w:pict>
            </w:r>
            <w:r>
              <w:rPr>
                <w:rFonts w:eastAsia="Times New Roman"/>
                <w:sz w:val="20"/>
                <w:szCs w:val="20"/>
              </w:rPr>
              <w:fldChar w:fldCharType="end"/>
            </w:r>
            <w:r>
              <w:rPr>
                <w:rFonts w:eastAsia="Times New Roman"/>
                <w:sz w:val="20"/>
                <w:szCs w:val="20"/>
              </w:rPr>
              <w:br/>
              <w:t xml:space="preserve">   Churchland, P. S. (1998, March). </w:t>
            </w:r>
            <w:r>
              <w:rPr>
                <w:rFonts w:eastAsia="Times New Roman"/>
                <w:i/>
                <w:iCs/>
                <w:sz w:val="20"/>
                <w:szCs w:val="20"/>
              </w:rPr>
              <w:t>Ten unsolved problems in neuroscience.</w:t>
            </w:r>
            <w:r>
              <w:rPr>
                <w:rFonts w:eastAsia="Times New Roman"/>
                <w:sz w:val="20"/>
                <w:szCs w:val="20"/>
              </w:rPr>
              <w:t xml:space="preserve"> Paper presented at the Science </w:t>
            </w:r>
          </w:p>
          <w:p w14:paraId="1F94FD61" w14:textId="77777777" w:rsidR="00000000" w:rsidRDefault="00000000">
            <w:pPr>
              <w:ind w:left="720"/>
              <w:rPr>
                <w:rFonts w:eastAsia="Times New Roman"/>
                <w:sz w:val="20"/>
                <w:szCs w:val="20"/>
              </w:rPr>
            </w:pPr>
            <w:r>
              <w:rPr>
                <w:rFonts w:eastAsia="Times New Roman"/>
                <w:sz w:val="20"/>
                <w:szCs w:val="20"/>
              </w:rPr>
              <w:t xml:space="preserve">of Mind Distinguished Lecture Series, University of California, Davis.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7EACE475">
                <v:shape id="_x0000_i1195" type="#_x0000_t75" alt="spacer" style="width:460.35pt;height:8.25pt">
                  <v:imagedata r:id="rId194"/>
                </v:shape>
              </w:pict>
            </w:r>
            <w:r>
              <w:rPr>
                <w:rFonts w:eastAsia="Times New Roman"/>
                <w:sz w:val="20"/>
                <w:szCs w:val="20"/>
              </w:rPr>
              <w:fldChar w:fldCharType="end"/>
            </w:r>
          </w:p>
          <w:p w14:paraId="31C92724" w14:textId="77777777" w:rsidR="00000000" w:rsidRDefault="00000000">
            <w:pPr>
              <w:rPr>
                <w:rFonts w:eastAsia="Times New Roman"/>
                <w:sz w:val="20"/>
                <w:szCs w:val="20"/>
              </w:rPr>
            </w:pPr>
            <w:r>
              <w:rPr>
                <w:rFonts w:eastAsia="Times New Roman"/>
                <w:sz w:val="20"/>
                <w:szCs w:val="20"/>
              </w:rPr>
              <w:t xml:space="preserve">   Shrout, P. E. (Chair), Hunter, J. E., Harris, R. J., Wilkinson, L., Strouss, M. E., Applebaum, M. I., et al. </w:t>
            </w:r>
          </w:p>
          <w:p w14:paraId="0CEF4CB3" w14:textId="77777777" w:rsidR="00000000" w:rsidRDefault="00000000">
            <w:pPr>
              <w:ind w:left="720"/>
              <w:rPr>
                <w:rFonts w:eastAsia="Times New Roman"/>
                <w:sz w:val="20"/>
                <w:szCs w:val="20"/>
              </w:rPr>
            </w:pPr>
            <w:r>
              <w:rPr>
                <w:rFonts w:eastAsia="Times New Roman"/>
                <w:sz w:val="20"/>
                <w:szCs w:val="20"/>
              </w:rPr>
              <w:t xml:space="preserve">(1996, August). </w:t>
            </w:r>
            <w:r>
              <w:rPr>
                <w:rFonts w:eastAsia="Times New Roman"/>
                <w:i/>
                <w:iCs/>
                <w:sz w:val="20"/>
                <w:szCs w:val="20"/>
              </w:rPr>
              <w:t>Significance testsShould they be banned from APA journals?</w:t>
            </w:r>
            <w:r>
              <w:rPr>
                <w:rFonts w:eastAsia="Times New Roman"/>
                <w:sz w:val="20"/>
                <w:szCs w:val="20"/>
              </w:rPr>
              <w:t xml:space="preserve"> Symposium conducted </w:t>
            </w:r>
            <w:r>
              <w:rPr>
                <w:rFonts w:eastAsia="Times New Roman"/>
                <w:sz w:val="20"/>
                <w:szCs w:val="20"/>
              </w:rPr>
              <w:br/>
              <w:t xml:space="preserve">at the 104th Annual Convention of the American Psychological Association, Toronto, Canada.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49C55F54">
                <v:shape id="_x0000_i1196" type="#_x0000_t75" alt="spacer" style="width:460.35pt;height:8.25pt">
                  <v:imagedata r:id="rId195"/>
                </v:shape>
              </w:pict>
            </w:r>
            <w:r>
              <w:rPr>
                <w:rFonts w:eastAsia="Times New Roman"/>
                <w:sz w:val="20"/>
                <w:szCs w:val="20"/>
              </w:rPr>
              <w:fldChar w:fldCharType="end"/>
            </w:r>
            <w:r>
              <w:rPr>
                <w:rFonts w:eastAsia="Times New Roman"/>
                <w:sz w:val="20"/>
                <w:szCs w:val="20"/>
              </w:rPr>
              <w:br/>
              <w:t xml:space="preserve">Citation: (Shrout et al., 1996). APA references list up to the first six authors to a work. If there are more add </w:t>
            </w:r>
            <w:r>
              <w:rPr>
                <w:rFonts w:eastAsia="Times New Roman"/>
                <w:sz w:val="20"/>
                <w:szCs w:val="20"/>
              </w:rPr>
              <w:br/>
            </w:r>
            <w:r>
              <w:rPr>
                <w:rFonts w:eastAsia="Times New Roman"/>
                <w:i/>
                <w:iCs/>
                <w:sz w:val="20"/>
                <w:szCs w:val="20"/>
              </w:rPr>
              <w:t>et al.</w:t>
            </w:r>
            <w:r>
              <w:rPr>
                <w:rFonts w:eastAsia="Times New Roman"/>
                <w:sz w:val="20"/>
                <w:szCs w:val="20"/>
              </w:rPr>
              <w:t xml:space="preserve"> (and others) to the list of names. In text citations give just the lead author, et al. A published paper </w:t>
            </w:r>
            <w:r>
              <w:rPr>
                <w:rFonts w:eastAsia="Times New Roman"/>
                <w:sz w:val="20"/>
                <w:szCs w:val="20"/>
              </w:rPr>
              <w:br/>
              <w:t xml:space="preserve">is referenced as a chapter in a book. </w:t>
            </w:r>
          </w:p>
          <w:p w14:paraId="535E207B" w14:textId="77777777" w:rsidR="00000000" w:rsidRDefault="00000000">
            <w:pPr>
              <w:rPr>
                <w:rFonts w:eastAsia="Times New Roman"/>
                <w:sz w:val="20"/>
                <w:szCs w:val="20"/>
              </w:rPr>
            </w:pPr>
            <w:r>
              <w:rPr>
                <w:rFonts w:eastAsia="Times New Roman"/>
                <w:i/>
                <w:iCs/>
                <w:sz w:val="20"/>
                <w:szCs w:val="20"/>
              </w:rPr>
              <w:t>Dissertation or thesis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3E6F90D">
                <v:shape id="_x0000_i1197" type="#_x0000_t75" alt="spacer" style="width:460.35pt;height:8.25pt">
                  <v:imagedata r:id="rId196"/>
                </v:shape>
              </w:pict>
            </w:r>
            <w:r>
              <w:rPr>
                <w:rFonts w:eastAsia="Times New Roman"/>
                <w:sz w:val="20"/>
                <w:szCs w:val="20"/>
              </w:rPr>
              <w:fldChar w:fldCharType="end"/>
            </w:r>
            <w:r>
              <w:rPr>
                <w:rFonts w:eastAsia="Times New Roman"/>
                <w:sz w:val="20"/>
                <w:szCs w:val="20"/>
              </w:rPr>
              <w:br/>
              <w:t xml:space="preserve">   King, L. (1994). </w:t>
            </w:r>
            <w:r>
              <w:rPr>
                <w:rFonts w:eastAsia="Times New Roman"/>
                <w:i/>
                <w:iCs/>
                <w:sz w:val="20"/>
                <w:szCs w:val="20"/>
              </w:rPr>
              <w:t>Modern literary apparitions and their mind-altering effects.</w:t>
            </w:r>
            <w:r>
              <w:rPr>
                <w:rFonts w:eastAsia="Times New Roman"/>
                <w:sz w:val="20"/>
                <w:szCs w:val="20"/>
              </w:rPr>
              <w:t xml:space="preserve"> Unpublished masters thesis, </w:t>
            </w:r>
          </w:p>
          <w:p w14:paraId="5D10E407" w14:textId="77777777" w:rsidR="00000000" w:rsidRDefault="00000000">
            <w:pPr>
              <w:ind w:left="720"/>
              <w:rPr>
                <w:rFonts w:eastAsia="Times New Roman"/>
                <w:sz w:val="20"/>
                <w:szCs w:val="20"/>
              </w:rPr>
            </w:pPr>
            <w:r>
              <w:rPr>
                <w:rFonts w:eastAsia="Times New Roman"/>
                <w:sz w:val="20"/>
                <w:szCs w:val="20"/>
              </w:rPr>
              <w:t xml:space="preserve">Department of Psychology, Northwestern University, Evanston, IL. </w:t>
            </w:r>
          </w:p>
          <w:p w14:paraId="6C08B61C" w14:textId="77777777" w:rsidR="00000000" w:rsidRDefault="00000000">
            <w:pPr>
              <w:rPr>
                <w:rFonts w:eastAsia="Times New Roman"/>
                <w:sz w:val="20"/>
                <w:szCs w:val="20"/>
              </w:rPr>
            </w:pPr>
            <w:r>
              <w:rPr>
                <w:rFonts w:eastAsia="Times New Roman"/>
                <w:i/>
                <w:iCs/>
                <w:sz w:val="20"/>
                <w:szCs w:val="20"/>
              </w:rPr>
              <w:t>Web pages</w:t>
            </w:r>
            <w:r>
              <w:rPr>
                <w:rFonts w:eastAsia="Times New Roman"/>
                <w:sz w:val="20"/>
                <w:szCs w:val="20"/>
              </w:rPr>
              <w:t xml:space="preserve">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3EED31E7">
                <v:shape id="_x0000_i1198" type="#_x0000_t75" alt="spacer" style="width:460.35pt;height:8.25pt">
                  <v:imagedata r:id="rId197"/>
                </v:shape>
              </w:pict>
            </w:r>
            <w:r>
              <w:rPr>
                <w:rFonts w:eastAsia="Times New Roman"/>
                <w:sz w:val="20"/>
                <w:szCs w:val="20"/>
              </w:rPr>
              <w:fldChar w:fldCharType="end"/>
            </w:r>
            <w:r>
              <w:rPr>
                <w:rFonts w:eastAsia="Times New Roman"/>
                <w:sz w:val="20"/>
                <w:szCs w:val="20"/>
              </w:rPr>
              <w:br/>
              <w:t xml:space="preserve">   Department of Health and Human Services, Center for Complementary and Alternative Medicine. (n.d.). </w:t>
            </w:r>
            <w:r>
              <w:rPr>
                <w:rFonts w:eastAsia="Times New Roman"/>
                <w:i/>
                <w:iCs/>
                <w:sz w:val="20"/>
                <w:szCs w:val="20"/>
              </w:rPr>
              <w:t>St. John's Wort</w:t>
            </w:r>
            <w:r>
              <w:rPr>
                <w:rFonts w:eastAsia="Times New Roman"/>
                <w:sz w:val="20"/>
                <w:szCs w:val="20"/>
              </w:rPr>
              <w:t xml:space="preserve"> </w:t>
            </w:r>
          </w:p>
          <w:p w14:paraId="253F3AA6" w14:textId="77777777" w:rsidR="00000000" w:rsidRDefault="00000000">
            <w:pPr>
              <w:ind w:left="720"/>
              <w:rPr>
                <w:rFonts w:eastAsia="Times New Roman"/>
                <w:sz w:val="20"/>
                <w:szCs w:val="20"/>
              </w:rPr>
            </w:pPr>
            <w:r>
              <w:rPr>
                <w:rFonts w:eastAsia="Times New Roman"/>
                <w:i/>
                <w:iCs/>
                <w:sz w:val="20"/>
                <w:szCs w:val="20"/>
              </w:rPr>
              <w:t>and the treatment of depression.</w:t>
            </w:r>
            <w:r>
              <w:rPr>
                <w:rFonts w:eastAsia="Times New Roman"/>
                <w:sz w:val="20"/>
                <w:szCs w:val="20"/>
              </w:rPr>
              <w:t xml:space="preserve"> Retrieved January 19, 2003, from National Institutes of Health Web site: </w:t>
            </w:r>
            <w:r>
              <w:rPr>
                <w:rFonts w:eastAsia="Times New Roman"/>
                <w:sz w:val="20"/>
                <w:szCs w:val="20"/>
              </w:rPr>
              <w:br/>
              <w:t xml:space="preserve">http://nccam.nih.gov/health/stjohnswort/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2CA03E04">
                <v:shape id="_x0000_i1199" type="#_x0000_t75" alt="spacer" style="width:460.35pt;height:8.25pt">
                  <v:imagedata r:id="rId198"/>
                </v:shape>
              </w:pict>
            </w:r>
            <w:r>
              <w:rPr>
                <w:rFonts w:eastAsia="Times New Roman"/>
                <w:sz w:val="20"/>
                <w:szCs w:val="20"/>
              </w:rPr>
              <w:fldChar w:fldCharType="end"/>
            </w:r>
          </w:p>
          <w:p w14:paraId="05B9AA21" w14:textId="77777777" w:rsidR="00000000" w:rsidRDefault="00000000">
            <w:pPr>
              <w:rPr>
                <w:rFonts w:eastAsia="Times New Roman"/>
                <w:sz w:val="20"/>
                <w:szCs w:val="20"/>
              </w:rPr>
            </w:pPr>
            <w:r>
              <w:rPr>
                <w:rFonts w:eastAsia="Times New Roman"/>
                <w:sz w:val="20"/>
                <w:szCs w:val="20"/>
              </w:rPr>
              <w:t xml:space="preserve">   Dr. Abel Scribe PhD. (2006, October). </w:t>
            </w:r>
            <w:r>
              <w:rPr>
                <w:rFonts w:eastAsia="Times New Roman"/>
                <w:i/>
                <w:iCs/>
                <w:sz w:val="20"/>
                <w:szCs w:val="20"/>
              </w:rPr>
              <w:t>Dr. Abel Scribe's guides to research writing and style.</w:t>
            </w:r>
            <w:r>
              <w:rPr>
                <w:rFonts w:eastAsia="Times New Roman"/>
                <w:sz w:val="20"/>
                <w:szCs w:val="20"/>
              </w:rPr>
              <w:t xml:space="preserve"> Retrieved October 31, </w:t>
            </w:r>
          </w:p>
          <w:p w14:paraId="3EC073D4" w14:textId="77777777" w:rsidR="00000000" w:rsidRDefault="00000000">
            <w:pPr>
              <w:ind w:left="720"/>
              <w:rPr>
                <w:rFonts w:eastAsia="Times New Roman"/>
                <w:sz w:val="20"/>
                <w:szCs w:val="20"/>
              </w:rPr>
            </w:pPr>
            <w:r>
              <w:rPr>
                <w:rFonts w:eastAsia="Times New Roman"/>
                <w:sz w:val="20"/>
                <w:szCs w:val="20"/>
              </w:rPr>
              <w:t xml:space="preserve">2006, from http://www.docstyles.com/index.htm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1A77E3CA">
                <v:shape id="_x0000_i1200" type="#_x0000_t75" alt="spacer" style="width:460.35pt;height:8.25pt">
                  <v:imagedata r:id="rId199"/>
                </v:shape>
              </w:pict>
            </w:r>
            <w:r>
              <w:rPr>
                <w:rFonts w:eastAsia="Times New Roman"/>
                <w:sz w:val="20"/>
                <w:szCs w:val="20"/>
              </w:rPr>
              <w:fldChar w:fldCharType="end"/>
            </w:r>
          </w:p>
          <w:p w14:paraId="78285C8F" w14:textId="77777777" w:rsidR="00000000" w:rsidRDefault="00000000">
            <w:pPr>
              <w:rPr>
                <w:rFonts w:eastAsia="Times New Roman"/>
                <w:sz w:val="20"/>
                <w:szCs w:val="20"/>
              </w:rPr>
            </w:pPr>
            <w:r>
              <w:rPr>
                <w:rFonts w:eastAsia="Times New Roman"/>
                <w:sz w:val="20"/>
                <w:szCs w:val="20"/>
              </w:rPr>
              <w:t xml:space="preserve">   Homeland Security Council. (2005, November 1). </w:t>
            </w:r>
            <w:r>
              <w:rPr>
                <w:rFonts w:eastAsia="Times New Roman"/>
                <w:i/>
                <w:iCs/>
                <w:sz w:val="20"/>
                <w:szCs w:val="20"/>
              </w:rPr>
              <w:t>National strategy for pandemic influenza</w:t>
            </w:r>
            <w:r>
              <w:rPr>
                <w:rFonts w:eastAsia="Times New Roman"/>
                <w:sz w:val="20"/>
                <w:szCs w:val="20"/>
              </w:rPr>
              <w:t xml:space="preserve"> [Monograph]. Washington, </w:t>
            </w:r>
          </w:p>
          <w:p w14:paraId="3F73E444" w14:textId="77777777" w:rsidR="00000000" w:rsidRDefault="00000000">
            <w:pPr>
              <w:ind w:left="720"/>
              <w:rPr>
                <w:rFonts w:eastAsia="Times New Roman"/>
                <w:sz w:val="20"/>
                <w:szCs w:val="20"/>
              </w:rPr>
            </w:pPr>
            <w:r>
              <w:rPr>
                <w:rFonts w:eastAsia="Times New Roman"/>
                <w:sz w:val="20"/>
                <w:szCs w:val="20"/>
              </w:rPr>
              <w:t xml:space="preserve">DC: The Whitehouse. Retrieved November 2, 2005, from http://www.whitehouse.gov/homeland/pandemic-influenza.html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46A890A">
                <v:shape id="_x0000_i1201" type="#_x0000_t75" alt="spacer" style="width:460.35pt;height:8.25pt">
                  <v:imagedata r:id="rId200"/>
                </v:shape>
              </w:pict>
            </w:r>
            <w:r>
              <w:rPr>
                <w:rFonts w:eastAsia="Times New Roman"/>
                <w:sz w:val="20"/>
                <w:szCs w:val="20"/>
              </w:rPr>
              <w:fldChar w:fldCharType="end"/>
            </w:r>
          </w:p>
          <w:p w14:paraId="5C08EA87" w14:textId="77777777" w:rsidR="00000000" w:rsidRDefault="00000000">
            <w:pPr>
              <w:rPr>
                <w:rFonts w:eastAsia="Times New Roman"/>
                <w:sz w:val="20"/>
                <w:szCs w:val="20"/>
              </w:rPr>
            </w:pPr>
            <w:r>
              <w:rPr>
                <w:rFonts w:eastAsia="Times New Roman"/>
                <w:sz w:val="20"/>
                <w:szCs w:val="20"/>
              </w:rPr>
              <w:t xml:space="preserve">   Purdue University Online Writing Lab. (2003). </w:t>
            </w:r>
            <w:r>
              <w:rPr>
                <w:rFonts w:eastAsia="Times New Roman"/>
                <w:i/>
                <w:iCs/>
                <w:sz w:val="20"/>
                <w:szCs w:val="20"/>
              </w:rPr>
              <w:t>Using American Psychological Association (APA)</w:t>
            </w:r>
            <w:r>
              <w:rPr>
                <w:rFonts w:eastAsia="Times New Roman"/>
                <w:sz w:val="20"/>
                <w:szCs w:val="20"/>
              </w:rPr>
              <w:t xml:space="preserve"> format (Updated to </w:t>
            </w:r>
          </w:p>
          <w:p w14:paraId="5D1A3779" w14:textId="77777777" w:rsidR="00000000" w:rsidRDefault="00000000">
            <w:pPr>
              <w:ind w:left="720"/>
              <w:rPr>
                <w:rFonts w:eastAsia="Times New Roman"/>
                <w:sz w:val="20"/>
                <w:szCs w:val="20"/>
              </w:rPr>
            </w:pPr>
            <w:r>
              <w:rPr>
                <w:rFonts w:eastAsia="Times New Roman"/>
                <w:sz w:val="20"/>
                <w:szCs w:val="20"/>
              </w:rPr>
              <w:t xml:space="preserve">5th edition). Purdue University Online Writing Lab. Retrieved February 18, 2003, from </w:t>
            </w:r>
            <w:r>
              <w:rPr>
                <w:rFonts w:eastAsia="Times New Roman"/>
                <w:sz w:val="20"/>
                <w:szCs w:val="20"/>
              </w:rPr>
              <w:br/>
              <w:t xml:space="preserve">http://owl.english.purdue.edu/handouts/print/research/r_apa.html </w:t>
            </w:r>
            <w:r>
              <w:rPr>
                <w:rFonts w:eastAsia="Times New Roman"/>
                <w:sz w:val="20"/>
                <w:szCs w:val="20"/>
              </w:rPr>
              <w:br/>
            </w:r>
            <w:r>
              <w:rPr>
                <w:rFonts w:eastAsia="Times New Roman"/>
                <w:sz w:val="20"/>
                <w:szCs w:val="20"/>
              </w:rPr>
              <w:fldChar w:fldCharType="begin"/>
            </w:r>
            <w:r>
              <w:rPr>
                <w:rFonts w:eastAsia="Times New Roman"/>
                <w:sz w:val="20"/>
                <w:szCs w:val="20"/>
              </w:rPr>
              <w:instrText xml:space="preserve"> INCLUDEPICTURE  \d "/Users/rodijohnson/Dropbox/My Mac (Rochelles-MacBook-Pro.local)/Downloads/images/spacer.gif" \* MERGEFORMATINET </w:instrText>
            </w:r>
            <w:r>
              <w:rPr>
                <w:rFonts w:eastAsia="Times New Roman"/>
                <w:sz w:val="20"/>
                <w:szCs w:val="20"/>
              </w:rPr>
              <w:fldChar w:fldCharType="separate"/>
            </w:r>
            <w:r>
              <w:rPr>
                <w:rFonts w:eastAsia="Times New Roman"/>
                <w:sz w:val="20"/>
                <w:szCs w:val="20"/>
              </w:rPr>
              <w:pict w14:anchorId="0617F125">
                <v:shape id="_x0000_i1202" type="#_x0000_t75" alt="spacer" style="width:460.35pt;height:8.25pt">
                  <v:imagedata r:id="rId201"/>
                </v:shape>
              </w:pict>
            </w:r>
            <w:r>
              <w:rPr>
                <w:rFonts w:eastAsia="Times New Roman"/>
                <w:sz w:val="20"/>
                <w:szCs w:val="20"/>
              </w:rPr>
              <w:fldChar w:fldCharType="end"/>
            </w:r>
            <w:r>
              <w:rPr>
                <w:rFonts w:eastAsia="Times New Roman"/>
                <w:sz w:val="20"/>
                <w:szCs w:val="20"/>
              </w:rPr>
              <w:br/>
              <w:t>References to Web pages are formatted like references to books or reports: The title is set in italics.</w:t>
            </w:r>
            <w:r>
              <w:rPr>
                <w:rFonts w:eastAsia="Times New Roman"/>
                <w:sz w:val="20"/>
                <w:szCs w:val="20"/>
              </w:rPr>
              <w:br/>
            </w:r>
            <w:r>
              <w:rPr>
                <w:rFonts w:eastAsia="Times New Roman"/>
                <w:b/>
                <w:bCs/>
                <w:sz w:val="20"/>
                <w:szCs w:val="20"/>
              </w:rPr>
              <w:t>There is no period after the URL!</w:t>
            </w:r>
            <w:r>
              <w:rPr>
                <w:rFonts w:eastAsia="Times New Roman"/>
                <w:sz w:val="20"/>
                <w:szCs w:val="20"/>
              </w:rPr>
              <w:t xml:space="preserve"> </w:t>
            </w:r>
          </w:p>
          <w:p w14:paraId="51CF1584" w14:textId="77777777" w:rsidR="00000000" w:rsidRDefault="00631D43">
            <w:pPr>
              <w:rPr>
                <w:rFonts w:eastAsia="Times New Roman"/>
                <w:sz w:val="20"/>
                <w:szCs w:val="20"/>
              </w:rPr>
            </w:pPr>
            <w:r>
              <w:rPr>
                <w:rFonts w:eastAsia="Times New Roman"/>
                <w:noProof/>
                <w:sz w:val="20"/>
                <w:szCs w:val="20"/>
              </w:rPr>
              <w:pict w14:anchorId="5F8AC7DF">
                <v:rect id="_x0000_i1208" alt="" style="width:728pt;height:3pt;mso-width-percent:0;mso-height-percent:0;mso-width-percent:0;mso-height-percent:0" o:hrpct="0" o:hralign="center" o:hrstd="t" o:hrnoshade="t" o:hr="t" fillcolor="#008" stroked="f"/>
              </w:pict>
            </w:r>
          </w:p>
          <w:bookmarkStart w:id="34" w:name="Credits"/>
          <w:bookmarkEnd w:id="34"/>
          <w:p w14:paraId="10794CC3" w14:textId="77777777" w:rsidR="00000000" w:rsidRDefault="00000000">
            <w:pPr>
              <w:rPr>
                <w:rFonts w:eastAsia="Times New Roman"/>
                <w:sz w:val="20"/>
                <w:szCs w:val="20"/>
              </w:rPr>
            </w:pPr>
            <w:r>
              <w:rPr>
                <w:rFonts w:eastAsia="Times New Roman"/>
                <w:sz w:val="20"/>
                <w:szCs w:val="20"/>
              </w:rPr>
              <w:fldChar w:fldCharType="begin"/>
            </w:r>
            <w:r>
              <w:rPr>
                <w:rFonts w:eastAsia="Times New Roman"/>
                <w:sz w:val="20"/>
                <w:szCs w:val="20"/>
              </w:rPr>
              <w:instrText xml:space="preserve"> HYPERLINK "" \l "top" </w:instrText>
            </w:r>
            <w:r>
              <w:rPr>
                <w:rFonts w:eastAsia="Times New Roman"/>
                <w:sz w:val="20"/>
                <w:szCs w:val="20"/>
              </w:rPr>
              <w:fldChar w:fldCharType="separate"/>
            </w:r>
            <w:r>
              <w:rPr>
                <w:rStyle w:val="Hyperlink"/>
                <w:rFonts w:eastAsia="Times New Roman"/>
                <w:sz w:val="20"/>
                <w:szCs w:val="20"/>
              </w:rPr>
              <w:t>Contents</w:t>
            </w:r>
            <w:r>
              <w:rPr>
                <w:rFonts w:eastAsia="Times New Roman"/>
                <w:sz w:val="20"/>
                <w:szCs w:val="20"/>
              </w:rPr>
              <w:fldChar w:fldCharType="end"/>
            </w:r>
            <w:r>
              <w:rPr>
                <w:rFonts w:eastAsia="Times New Roman"/>
                <w:sz w:val="20"/>
                <w:szCs w:val="20"/>
              </w:rPr>
              <w:t xml:space="preserve"> </w:t>
            </w:r>
          </w:p>
        </w:tc>
      </w:tr>
    </w:tbl>
    <w:p w14:paraId="6263E0B8" w14:textId="77777777" w:rsidR="00000000" w:rsidRDefault="00000000">
      <w:pPr>
        <w:pStyle w:val="NormalWeb"/>
        <w:spacing w:before="0" w:beforeAutospacing="0" w:after="0" w:afterAutospacing="0"/>
        <w:jc w:val="center"/>
        <w:rPr>
          <w:rFonts w:ascii="Arial" w:hAnsi="Arial" w:cs="Arial"/>
          <w:vanish/>
          <w:sz w:val="20"/>
          <w:szCs w:val="20"/>
        </w:rPr>
      </w:pPr>
    </w:p>
    <w:tbl>
      <w:tblPr>
        <w:tblW w:w="6750" w:type="dxa"/>
        <w:jc w:val="center"/>
        <w:tblCellSpacing w:w="15" w:type="dxa"/>
        <w:tblCellMar>
          <w:top w:w="15" w:type="dxa"/>
          <w:left w:w="15" w:type="dxa"/>
          <w:bottom w:w="15" w:type="dxa"/>
          <w:right w:w="15" w:type="dxa"/>
        </w:tblCellMar>
        <w:tblLook w:val="04A0" w:firstRow="1" w:lastRow="0" w:firstColumn="1" w:lastColumn="0" w:noHBand="0" w:noVBand="1"/>
      </w:tblPr>
      <w:tblGrid>
        <w:gridCol w:w="2100"/>
        <w:gridCol w:w="2514"/>
        <w:gridCol w:w="2136"/>
      </w:tblGrid>
      <w:tr w:rsidR="00000000" w14:paraId="372E529D" w14:textId="77777777">
        <w:trPr>
          <w:tblCellSpacing w:w="15" w:type="dxa"/>
          <w:jc w:val="center"/>
        </w:trPr>
        <w:tc>
          <w:tcPr>
            <w:tcW w:w="2250" w:type="dxa"/>
            <w:vAlign w:val="bottom"/>
            <w:hideMark/>
          </w:tcPr>
          <w:p w14:paraId="2CB0CC89" w14:textId="77777777" w:rsidR="00000000" w:rsidRDefault="00000000">
            <w:pPr>
              <w:jc w:val="center"/>
              <w:rPr>
                <w:rFonts w:eastAsia="Times New Roman"/>
              </w:rPr>
            </w:pPr>
            <w:hyperlink r:id="rId202" w:history="1">
              <w:r>
                <w:rPr>
                  <w:rFonts w:eastAsia="Times New Roman"/>
                  <w:color w:val="0000BA"/>
                </w:rPr>
                <w:fldChar w:fldCharType="begin"/>
              </w:r>
              <w:r>
                <w:rPr>
                  <w:rFonts w:eastAsia="Times New Roman"/>
                  <w:color w:val="0000BA"/>
                </w:rPr>
                <w:instrText xml:space="preserve"> INCLUDEPICTURE  \d "/Users/rodijohnson/Dropbox/My Mac (Rochelles-MacBook-Pro.local)/Downloads/images/psyche.gif" \* MERGEFORMATINET </w:instrText>
              </w:r>
              <w:r>
                <w:rPr>
                  <w:rFonts w:eastAsia="Times New Roman"/>
                  <w:color w:val="0000BA"/>
                </w:rPr>
                <w:fldChar w:fldCharType="separate"/>
              </w:r>
              <w:r>
                <w:rPr>
                  <w:rFonts w:eastAsia="Times New Roman"/>
                  <w:color w:val="0000BA"/>
                </w:rPr>
                <w:pict w14:anchorId="4AD5D14A">
                  <v:shape id="_x0000_i1204" type="#_x0000_t75" alt="Psych Web" href="http://www.psywww.com/" style="width:56.05pt;height:61.95pt" o:button="t">
                    <v:imagedata r:id="rId203"/>
                  </v:shape>
                </w:pict>
              </w:r>
              <w:r>
                <w:rPr>
                  <w:rFonts w:eastAsia="Times New Roman"/>
                  <w:color w:val="0000BA"/>
                </w:rPr>
                <w:fldChar w:fldCharType="end"/>
              </w:r>
            </w:hyperlink>
            <w:r>
              <w:rPr>
                <w:rFonts w:eastAsia="Times New Roman"/>
              </w:rPr>
              <w:br/>
            </w:r>
            <w:r>
              <w:rPr>
                <w:rFonts w:eastAsia="Times New Roman"/>
                <w:b/>
                <w:bCs/>
              </w:rPr>
              <w:t>Russ Dewey</w:t>
            </w:r>
            <w:r>
              <w:rPr>
                <w:rFonts w:eastAsia="Times New Roman"/>
              </w:rPr>
              <w:br/>
            </w:r>
            <w:hyperlink r:id="rId204" w:history="1">
              <w:r>
                <w:rPr>
                  <w:rStyle w:val="Hyperlink"/>
                  <w:rFonts w:eastAsia="Times New Roman"/>
                  <w:b/>
                  <w:bCs/>
                </w:rPr>
                <w:t>www.psywww.com</w:t>
              </w:r>
            </w:hyperlink>
          </w:p>
        </w:tc>
        <w:tc>
          <w:tcPr>
            <w:tcW w:w="2250" w:type="dxa"/>
            <w:vAlign w:val="bottom"/>
            <w:hideMark/>
          </w:tcPr>
          <w:p w14:paraId="15A36782" w14:textId="77777777" w:rsidR="00000000" w:rsidRDefault="00000000">
            <w:pPr>
              <w:jc w:val="center"/>
              <w:rPr>
                <w:rFonts w:eastAsia="Times New Roman"/>
              </w:rPr>
            </w:pPr>
            <w:hyperlink r:id="rId205" w:history="1">
              <w:r>
                <w:rPr>
                  <w:rFonts w:eastAsia="Times New Roman"/>
                  <w:color w:val="0000BA"/>
                </w:rPr>
                <w:fldChar w:fldCharType="begin"/>
              </w:r>
              <w:r>
                <w:rPr>
                  <w:rFonts w:eastAsia="Times New Roman"/>
                  <w:color w:val="0000BA"/>
                </w:rPr>
                <w:instrText xml:space="preserve"> INCLUDEPICTURE  \d "/Users/rodijohnson/Dropbox/My Mac (Rochelles-MacBook-Pro.local)/Downloads/images/woost.gif" \* MERGEFORMATINET </w:instrText>
              </w:r>
              <w:r>
                <w:rPr>
                  <w:rFonts w:eastAsia="Times New Roman"/>
                  <w:color w:val="0000BA"/>
                </w:rPr>
                <w:fldChar w:fldCharType="separate"/>
              </w:r>
              <w:r>
                <w:rPr>
                  <w:rFonts w:eastAsia="Times New Roman"/>
                  <w:color w:val="0000BA"/>
                </w:rPr>
                <w:pict w14:anchorId="07CAE43F">
                  <v:shape id="_x0000_i1205" type="#_x0000_t75" alt="College of Wooster" href="http://www.wooster.edu/" style="width:73.2pt;height:61.95pt" o:button="t">
                    <v:imagedata r:id="rId206"/>
                  </v:shape>
                </w:pict>
              </w:r>
              <w:r>
                <w:rPr>
                  <w:rFonts w:eastAsia="Times New Roman"/>
                  <w:color w:val="0000BA"/>
                </w:rPr>
                <w:fldChar w:fldCharType="end"/>
              </w:r>
            </w:hyperlink>
            <w:r>
              <w:rPr>
                <w:rFonts w:eastAsia="Times New Roman"/>
              </w:rPr>
              <w:br/>
            </w:r>
            <w:r>
              <w:rPr>
                <w:rFonts w:eastAsia="Times New Roman"/>
                <w:b/>
                <w:bCs/>
              </w:rPr>
              <w:t>Bill Scott</w:t>
            </w:r>
            <w:r>
              <w:rPr>
                <w:rFonts w:eastAsia="Times New Roman"/>
                <w:b/>
                <w:bCs/>
              </w:rPr>
              <w:br/>
            </w:r>
            <w:hyperlink r:id="rId207" w:history="1">
              <w:r>
                <w:rPr>
                  <w:rStyle w:val="Hyperlink"/>
                  <w:rFonts w:eastAsia="Times New Roman"/>
                  <w:b/>
                  <w:bCs/>
                </w:rPr>
                <w:t>http://www.wooster.edu</w:t>
              </w:r>
            </w:hyperlink>
            <w:r>
              <w:rPr>
                <w:rFonts w:eastAsia="Times New Roman"/>
              </w:rPr>
              <w:t xml:space="preserve"> </w:t>
            </w:r>
          </w:p>
        </w:tc>
        <w:tc>
          <w:tcPr>
            <w:tcW w:w="2250" w:type="dxa"/>
            <w:vAlign w:val="bottom"/>
            <w:hideMark/>
          </w:tcPr>
          <w:p w14:paraId="38C6A17F" w14:textId="77777777" w:rsidR="00000000" w:rsidRDefault="00000000">
            <w:pPr>
              <w:jc w:val="center"/>
              <w:rPr>
                <w:rFonts w:eastAsia="Times New Roman"/>
              </w:rPr>
            </w:pPr>
            <w:hyperlink r:id="rId208" w:history="1">
              <w:r>
                <w:rPr>
                  <w:rFonts w:eastAsia="Times New Roman"/>
                  <w:color w:val="0000BA"/>
                </w:rPr>
                <w:fldChar w:fldCharType="begin"/>
              </w:r>
              <w:r>
                <w:rPr>
                  <w:rFonts w:eastAsia="Times New Roman"/>
                  <w:color w:val="0000BA"/>
                </w:rPr>
                <w:instrText xml:space="preserve"> INCLUDEPICTURE  \d "/Users/rodijohnson/Dropbox/My Mac (Rochelles-MacBook-Pro.local)/Downloads/images/wizard.gif" \* MERGEFORMATINET </w:instrText>
              </w:r>
              <w:r>
                <w:rPr>
                  <w:rFonts w:eastAsia="Times New Roman"/>
                  <w:color w:val="0000BA"/>
                </w:rPr>
                <w:fldChar w:fldCharType="separate"/>
              </w:r>
              <w:r>
                <w:rPr>
                  <w:rFonts w:eastAsia="Times New Roman"/>
                  <w:color w:val="0000BA"/>
                </w:rPr>
                <w:pict w14:anchorId="0DA2E8A2">
                  <v:shape id="_x0000_i1206" type="#_x0000_t75" alt="Doc Scribe" href="http://www.docstyles.com/" style="width:61.95pt;height:57.85pt" o:button="t">
                    <v:imagedata r:id="rId209"/>
                  </v:shape>
                </w:pict>
              </w:r>
              <w:r>
                <w:rPr>
                  <w:rFonts w:eastAsia="Times New Roman"/>
                  <w:color w:val="0000BA"/>
                </w:rPr>
                <w:fldChar w:fldCharType="end"/>
              </w:r>
            </w:hyperlink>
            <w:r>
              <w:rPr>
                <w:rFonts w:eastAsia="Times New Roman"/>
              </w:rPr>
              <w:br/>
            </w:r>
            <w:r>
              <w:rPr>
                <w:rFonts w:eastAsia="Times New Roman"/>
                <w:b/>
                <w:bCs/>
              </w:rPr>
              <w:t>Dr. Abel Scribe PhD</w:t>
            </w:r>
            <w:r>
              <w:rPr>
                <w:rFonts w:eastAsia="Times New Roman"/>
              </w:rPr>
              <w:br/>
            </w:r>
            <w:hyperlink r:id="rId210" w:history="1">
              <w:r>
                <w:rPr>
                  <w:rStyle w:val="Hyperlink"/>
                  <w:rFonts w:eastAsia="Times New Roman"/>
                  <w:b/>
                  <w:bCs/>
                </w:rPr>
                <w:t>www.docstyles.com</w:t>
              </w:r>
            </w:hyperlink>
            <w:r>
              <w:rPr>
                <w:rFonts w:eastAsia="Times New Roman"/>
              </w:rPr>
              <w:t xml:space="preserve"> </w:t>
            </w:r>
          </w:p>
        </w:tc>
      </w:tr>
    </w:tbl>
    <w:p w14:paraId="072423D6" w14:textId="77777777" w:rsidR="00000000" w:rsidRDefault="00000000">
      <w:pPr>
        <w:pStyle w:val="NormalWeb"/>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\d "/Users/rodijohnson/Dropbox/My Mac (Rochelles-MacBook-Pro.local)/Downloads/images/spacer.gif" \* MERGEFORMATINET </w:instrText>
      </w:r>
      <w:r>
        <w:rPr>
          <w:rFonts w:ascii="Arial" w:hAnsi="Arial" w:cs="Arial"/>
          <w:sz w:val="20"/>
          <w:szCs w:val="20"/>
        </w:rPr>
        <w:fldChar w:fldCharType="separate"/>
      </w:r>
      <w:r>
        <w:rPr>
          <w:rFonts w:ascii="Arial" w:hAnsi="Arial" w:cs="Arial"/>
          <w:sz w:val="20"/>
          <w:szCs w:val="20"/>
        </w:rPr>
        <w:pict w14:anchorId="3DC3349E">
          <v:shape id="_x0000_i1207" type="#_x0000_t75" alt="spacer" style="width:460.35pt;height:8.25pt">
            <v:imagedata r:id="rId211"/>
          </v:shape>
        </w:pict>
      </w:r>
      <w:r>
        <w:rPr>
          <w:rFonts w:ascii="Arial" w:hAnsi="Arial" w:cs="Arial"/>
          <w:sz w:val="20"/>
          <w:szCs w:val="20"/>
        </w:rPr>
        <w:fldChar w:fldCharType="end"/>
      </w:r>
      <w:r>
        <w:rPr>
          <w:rFonts w:ascii="Arial" w:hAnsi="Arial" w:cs="Arial"/>
          <w:sz w:val="20"/>
          <w:szCs w:val="20"/>
        </w:rPr>
        <w:br/>
      </w:r>
    </w:p>
    <w:p w14:paraId="107F7135" w14:textId="77777777" w:rsidR="00000000" w:rsidRDefault="00000000">
      <w:pPr>
        <w:jc w:val="center"/>
        <w:rPr>
          <w:rFonts w:ascii="Arial" w:eastAsia="Times New Roman" w:hAnsi="Arial" w:cs="Arial"/>
          <w:sz w:val="20"/>
          <w:szCs w:val="20"/>
        </w:rPr>
      </w:pPr>
    </w:p>
    <w:p w14:paraId="0426B508" w14:textId="77777777" w:rsidR="00000000" w:rsidRDefault="00000000">
      <w:pPr>
        <w:jc w:val="center"/>
        <w:rPr>
          <w:rFonts w:ascii="Arial" w:eastAsia="Times New Roman" w:hAnsi="Arial" w:cs="Arial"/>
          <w:sz w:val="20"/>
          <w:szCs w:val="20"/>
        </w:rPr>
      </w:pPr>
      <w:r>
        <w:rPr>
          <w:rFonts w:ascii="Arial" w:eastAsia="Times New Roman" w:hAnsi="Arial" w:cs="Arial"/>
          <w:b/>
          <w:bCs/>
          <w:sz w:val="20"/>
          <w:szCs w:val="20"/>
        </w:rPr>
        <w:t>APA Crib Sheet - Hits Since 16 April 2003</w:t>
      </w:r>
    </w:p>
    <w:p w14:paraId="5BFB9EEA" w14:textId="77777777" w:rsidR="00000000" w:rsidRDefault="00000000">
      <w:pPr>
        <w:jc w:val="center"/>
        <w:rPr>
          <w:rFonts w:ascii="Arial" w:eastAsia="Times New Roman" w:hAnsi="Arial" w:cs="Arial"/>
          <w:sz w:val="20"/>
          <w:szCs w:val="20"/>
        </w:rPr>
      </w:pPr>
      <w:r>
        <w:rPr>
          <w:rFonts w:ascii="Arial" w:eastAsia="Times New Roman" w:hAnsi="Arial" w:cs="Arial"/>
          <w:noProof/>
          <w:color w:val="0000BA"/>
          <w:sz w:val="20"/>
          <w:szCs w:val="20"/>
        </w:rPr>
        <w:drawing>
          <wp:inline distT="0" distB="0" distL="0" distR="0" wp14:anchorId="04C659DC" wp14:editId="4871F2D6">
            <wp:extent cx="404495" cy="404495"/>
            <wp:effectExtent l="0" t="0" r="1905" b="1905"/>
            <wp:docPr id="184" name="Picture 184" descr="Web Counter">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Web Counter">
                      <a:hlinkClick r:id="rId212"/>
                    </pic:cNvPr>
                    <pic:cNvPicPr>
                      <a:picLocks noChangeAspect="1" noChangeArrowheads="1"/>
                    </pic:cNvPicPr>
                  </pic:nvPicPr>
                  <pic:blipFill>
                    <a:blip r:link="rId213">
                      <a:extLst>
                        <a:ext uri="{28A0092B-C50C-407E-A947-70E740481C1C}">
                          <a14:useLocalDpi xmlns:a14="http://schemas.microsoft.com/office/drawing/2010/main" val="0"/>
                        </a:ext>
                      </a:extLst>
                    </a:blip>
                    <a:srcRect/>
                    <a:stretch>
                      <a:fillRect/>
                    </a:stretch>
                  </pic:blipFill>
                  <pic:spPr bwMode="auto">
                    <a:xfrm>
                      <a:off x="0" y="0"/>
                      <a:ext cx="404495" cy="404495"/>
                    </a:xfrm>
                    <a:prstGeom prst="rect">
                      <a:avLst/>
                    </a:prstGeom>
                    <a:noFill/>
                    <a:ln>
                      <a:noFill/>
                    </a:ln>
                  </pic:spPr>
                </pic:pic>
              </a:graphicData>
            </a:graphic>
          </wp:inline>
        </w:drawing>
      </w:r>
      <w:r>
        <w:rPr>
          <w:rFonts w:ascii="Arial" w:eastAsia="Times New Roman" w:hAnsi="Arial" w:cs="Arial"/>
          <w:sz w:val="20"/>
          <w:szCs w:val="20"/>
        </w:rPr>
        <w:br/>
      </w:r>
      <w:hyperlink r:id="rId214" w:tooltip="Free Web Counter" w:history="1">
        <w:r>
          <w:rPr>
            <w:rStyle w:val="Hyperlink"/>
            <w:rFonts w:ascii="Arial" w:eastAsia="Times New Roman" w:hAnsi="Arial" w:cs="Arial"/>
            <w:sz w:val="20"/>
            <w:szCs w:val="20"/>
          </w:rPr>
          <w:t>Free Hit Counter</w:t>
        </w:r>
      </w:hyperlink>
      <w:r>
        <w:rPr>
          <w:rFonts w:ascii="Arial" w:eastAsia="Times New Roman" w:hAnsi="Arial" w:cs="Arial"/>
          <w:sz w:val="20"/>
          <w:szCs w:val="20"/>
        </w:rPr>
        <w:t xml:space="preserve"> </w:t>
      </w:r>
    </w:p>
    <w:p w14:paraId="5F0C5AE3" w14:textId="77777777" w:rsidR="00631D43" w:rsidRDefault="00000000">
      <w:pPr>
        <w:pStyle w:val="NormalWeb"/>
        <w:jc w:val="center"/>
        <w:rPr>
          <w:rFonts w:ascii="Arial" w:hAnsi="Arial" w:cs="Arial"/>
          <w:sz w:val="20"/>
          <w:szCs w:val="20"/>
        </w:rPr>
      </w:pPr>
      <w:hyperlink r:id="rId215" w:history="1">
        <w:r>
          <w:rPr>
            <w:rStyle w:val="Hyperlink"/>
            <w:rFonts w:ascii="Arial" w:hAnsi="Arial" w:cs="Arial"/>
            <w:sz w:val="20"/>
            <w:szCs w:val="20"/>
          </w:rPr>
          <w:t>Free Counter</w:t>
        </w:r>
      </w:hyperlink>
      <w:r>
        <w:rPr>
          <w:rFonts w:ascii="Arial" w:hAnsi="Arial" w:cs="Arial"/>
          <w:sz w:val="20"/>
          <w:szCs w:val="20"/>
        </w:rPr>
        <w:t xml:space="preserve"> </w:t>
      </w:r>
    </w:p>
    <w:sectPr w:rsidR="00631D43">
      <w:headerReference w:type="even" r:id="rId216"/>
      <w:headerReference w:type="default" r:id="rId217"/>
      <w:footerReference w:type="even" r:id="rId218"/>
      <w:footerReference w:type="default" r:id="rId219"/>
      <w:headerReference w:type="first" r:id="rId220"/>
      <w:footerReference w:type="first" r:id="rId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48BC" w14:textId="77777777" w:rsidR="00631D43" w:rsidRDefault="00631D43">
      <w:r>
        <w:separator/>
      </w:r>
    </w:p>
  </w:endnote>
  <w:endnote w:type="continuationSeparator" w:id="0">
    <w:p w14:paraId="080DDA29" w14:textId="77777777" w:rsidR="00631D43" w:rsidRDefault="0063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8B9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7D7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8DF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9ECA" w14:textId="77777777" w:rsidR="00631D43" w:rsidRDefault="00631D43">
      <w:r>
        <w:separator/>
      </w:r>
    </w:p>
  </w:footnote>
  <w:footnote w:type="continuationSeparator" w:id="0">
    <w:p w14:paraId="50213D87" w14:textId="77777777" w:rsidR="00631D43" w:rsidRDefault="0063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49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0951"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DFF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A0B"/>
    <w:multiLevelType w:val="multilevel"/>
    <w:tmpl w:val="B58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E46CB"/>
    <w:multiLevelType w:val="multilevel"/>
    <w:tmpl w:val="2F2C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10D0"/>
    <w:multiLevelType w:val="multilevel"/>
    <w:tmpl w:val="4CC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E099C"/>
    <w:multiLevelType w:val="multilevel"/>
    <w:tmpl w:val="B5D0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F330C"/>
    <w:multiLevelType w:val="multilevel"/>
    <w:tmpl w:val="253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F1B00"/>
    <w:multiLevelType w:val="multilevel"/>
    <w:tmpl w:val="E770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C7626"/>
    <w:multiLevelType w:val="multilevel"/>
    <w:tmpl w:val="B8A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22145"/>
    <w:multiLevelType w:val="multilevel"/>
    <w:tmpl w:val="F538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652EB"/>
    <w:multiLevelType w:val="multilevel"/>
    <w:tmpl w:val="6D54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476A6"/>
    <w:multiLevelType w:val="multilevel"/>
    <w:tmpl w:val="4126E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4794C"/>
    <w:multiLevelType w:val="multilevel"/>
    <w:tmpl w:val="3F9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55617"/>
    <w:multiLevelType w:val="multilevel"/>
    <w:tmpl w:val="DEA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C046A"/>
    <w:multiLevelType w:val="multilevel"/>
    <w:tmpl w:val="0D4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64330"/>
    <w:multiLevelType w:val="multilevel"/>
    <w:tmpl w:val="7C16C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951CB"/>
    <w:multiLevelType w:val="multilevel"/>
    <w:tmpl w:val="1F90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24761"/>
    <w:multiLevelType w:val="multilevel"/>
    <w:tmpl w:val="3A10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C02EF"/>
    <w:multiLevelType w:val="multilevel"/>
    <w:tmpl w:val="79F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83AC2"/>
    <w:multiLevelType w:val="multilevel"/>
    <w:tmpl w:val="BF9A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D1B14"/>
    <w:multiLevelType w:val="multilevel"/>
    <w:tmpl w:val="E51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16121"/>
    <w:multiLevelType w:val="multilevel"/>
    <w:tmpl w:val="E880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4029B"/>
    <w:multiLevelType w:val="multilevel"/>
    <w:tmpl w:val="2C30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663FE"/>
    <w:multiLevelType w:val="multilevel"/>
    <w:tmpl w:val="A8E4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73540F"/>
    <w:multiLevelType w:val="multilevel"/>
    <w:tmpl w:val="12B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96747"/>
    <w:multiLevelType w:val="multilevel"/>
    <w:tmpl w:val="C5B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86AE1"/>
    <w:multiLevelType w:val="multilevel"/>
    <w:tmpl w:val="097E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92816"/>
    <w:multiLevelType w:val="multilevel"/>
    <w:tmpl w:val="3A5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BD11C8"/>
    <w:multiLevelType w:val="multilevel"/>
    <w:tmpl w:val="9DB2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1493C"/>
    <w:multiLevelType w:val="multilevel"/>
    <w:tmpl w:val="A0F0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8406020">
    <w:abstractNumId w:val="22"/>
  </w:num>
  <w:num w:numId="2" w16cid:durableId="1877042812">
    <w:abstractNumId w:val="27"/>
  </w:num>
  <w:num w:numId="3" w16cid:durableId="1575235083">
    <w:abstractNumId w:val="25"/>
  </w:num>
  <w:num w:numId="4" w16cid:durableId="64230586">
    <w:abstractNumId w:val="10"/>
  </w:num>
  <w:num w:numId="5" w16cid:durableId="1404647661">
    <w:abstractNumId w:val="12"/>
  </w:num>
  <w:num w:numId="6" w16cid:durableId="462578515">
    <w:abstractNumId w:val="2"/>
  </w:num>
  <w:num w:numId="7" w16cid:durableId="1923560929">
    <w:abstractNumId w:val="9"/>
  </w:num>
  <w:num w:numId="8" w16cid:durableId="60370793">
    <w:abstractNumId w:val="23"/>
  </w:num>
  <w:num w:numId="9" w16cid:durableId="1975716875">
    <w:abstractNumId w:val="6"/>
  </w:num>
  <w:num w:numId="10" w16cid:durableId="1163158873">
    <w:abstractNumId w:val="15"/>
  </w:num>
  <w:num w:numId="11" w16cid:durableId="1536846461">
    <w:abstractNumId w:val="24"/>
  </w:num>
  <w:num w:numId="12" w16cid:durableId="1393846961">
    <w:abstractNumId w:val="7"/>
  </w:num>
  <w:num w:numId="13" w16cid:durableId="423379735">
    <w:abstractNumId w:val="21"/>
  </w:num>
  <w:num w:numId="14" w16cid:durableId="1621566351">
    <w:abstractNumId w:val="0"/>
  </w:num>
  <w:num w:numId="15" w16cid:durableId="1632634761">
    <w:abstractNumId w:val="17"/>
  </w:num>
  <w:num w:numId="16" w16cid:durableId="329337860">
    <w:abstractNumId w:val="16"/>
  </w:num>
  <w:num w:numId="17" w16cid:durableId="1055273013">
    <w:abstractNumId w:val="1"/>
  </w:num>
  <w:num w:numId="18" w16cid:durableId="1607493589">
    <w:abstractNumId w:val="8"/>
  </w:num>
  <w:num w:numId="19" w16cid:durableId="198860604">
    <w:abstractNumId w:val="14"/>
  </w:num>
  <w:num w:numId="20" w16cid:durableId="1771659074">
    <w:abstractNumId w:val="18"/>
  </w:num>
  <w:num w:numId="21" w16cid:durableId="1948543124">
    <w:abstractNumId w:val="13"/>
  </w:num>
  <w:num w:numId="22" w16cid:durableId="887885934">
    <w:abstractNumId w:val="20"/>
  </w:num>
  <w:num w:numId="23" w16cid:durableId="865410168">
    <w:abstractNumId w:val="3"/>
  </w:num>
  <w:num w:numId="24" w16cid:durableId="558781523">
    <w:abstractNumId w:val="26"/>
  </w:num>
  <w:num w:numId="25" w16cid:durableId="1172640342">
    <w:abstractNumId w:val="19"/>
  </w:num>
  <w:num w:numId="26" w16cid:durableId="805775872">
    <w:abstractNumId w:val="5"/>
  </w:num>
  <w:num w:numId="27" w16cid:durableId="1256788853">
    <w:abstractNumId w:val="4"/>
  </w:num>
  <w:num w:numId="28" w16cid:durableId="94790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7810"/>
    <w:rsid w:val="00631D43"/>
    <w:rsid w:val="0081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50325"/>
  <w15:chartTrackingRefBased/>
  <w15:docId w15:val="{6F02BA86-627E-5748-B5C9-2AF0B3F0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olor w:val="000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BA"/>
      <w:u w:val="single"/>
    </w:rPr>
  </w:style>
  <w:style w:type="character" w:styleId="FollowedHyperlink">
    <w:name w:val="FollowedHyperlink"/>
    <w:basedOn w:val="DefaultParagraphFont"/>
    <w:uiPriority w:val="99"/>
    <w:semiHidden/>
    <w:unhideWhenUsed/>
    <w:rPr>
      <w:color w:val="0000BA"/>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EastAsia"/>
      <w:color w:val="000060"/>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color w:val="000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9259">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images/spacer.gif" TargetMode="External"/><Relationship Id="rId21" Type="http://schemas.openxmlformats.org/officeDocument/2006/relationships/image" Target="images/tab.gif" TargetMode="External"/><Relationship Id="rId42" Type="http://schemas.openxmlformats.org/officeDocument/2006/relationships/hyperlink" Target="http://www.amazon.com/exec/obidos/ASIN/1557988102/drabelscriphd-20" TargetMode="External"/><Relationship Id="rId63" Type="http://schemas.openxmlformats.org/officeDocument/2006/relationships/image" Target="images/spacer.gif" TargetMode="External"/><Relationship Id="rId84" Type="http://schemas.openxmlformats.org/officeDocument/2006/relationships/image" Target="images/spacer.gif" TargetMode="External"/><Relationship Id="rId138" Type="http://schemas.openxmlformats.org/officeDocument/2006/relationships/image" Target="images/spacer.gif" TargetMode="External"/><Relationship Id="rId159" Type="http://schemas.openxmlformats.org/officeDocument/2006/relationships/image" Target="images/spacer.gif" TargetMode="External"/><Relationship Id="rId170" Type="http://schemas.openxmlformats.org/officeDocument/2006/relationships/image" Target="images/spacer.gif" TargetMode="External"/><Relationship Id="rId191" Type="http://schemas.openxmlformats.org/officeDocument/2006/relationships/image" Target="images/spacer.gif" TargetMode="External"/><Relationship Id="rId205" Type="http://schemas.openxmlformats.org/officeDocument/2006/relationships/hyperlink" Target="http://www.wooster.edu" TargetMode="External"/><Relationship Id="rId107" Type="http://schemas.openxmlformats.org/officeDocument/2006/relationships/image" Target="images/spacer.gif" TargetMode="External"/><Relationship Id="rId11" Type="http://schemas.openxmlformats.org/officeDocument/2006/relationships/hyperlink" Target="http://www.psywww.com" TargetMode="External"/><Relationship Id="rId32" Type="http://schemas.openxmlformats.org/officeDocument/2006/relationships/image" Target="images/spacer.gif" TargetMode="External"/><Relationship Id="rId53" Type="http://schemas.openxmlformats.org/officeDocument/2006/relationships/image" Target="images/spacer.gif" TargetMode="External"/><Relationship Id="rId74" Type="http://schemas.openxmlformats.org/officeDocument/2006/relationships/image" Target="images/spacer.gif" TargetMode="External"/><Relationship Id="rId128" Type="http://schemas.openxmlformats.org/officeDocument/2006/relationships/image" Target="images/spacer.gif" TargetMode="External"/><Relationship Id="rId149" Type="http://schemas.openxmlformats.org/officeDocument/2006/relationships/image" Target="images/spacer.gif" TargetMode="External"/><Relationship Id="rId5" Type="http://schemas.openxmlformats.org/officeDocument/2006/relationships/footnotes" Target="footnotes.xml"/><Relationship Id="rId95" Type="http://schemas.openxmlformats.org/officeDocument/2006/relationships/image" Target="images/spacer.gif" TargetMode="External"/><Relationship Id="rId160" Type="http://schemas.openxmlformats.org/officeDocument/2006/relationships/image" Target="images/spacer.gif" TargetMode="External"/><Relationship Id="rId181" Type="http://schemas.openxmlformats.org/officeDocument/2006/relationships/image" Target="images/spacer.gif" TargetMode="External"/><Relationship Id="rId216" Type="http://schemas.openxmlformats.org/officeDocument/2006/relationships/header" Target="header1.xml"/><Relationship Id="rId22" Type="http://schemas.openxmlformats.org/officeDocument/2006/relationships/image" Target="images/dot.gif" TargetMode="External"/><Relationship Id="rId43" Type="http://schemas.openxmlformats.org/officeDocument/2006/relationships/hyperlink" Target="http://www.amazon.com/exec/obidos/ASIN/0923568557/drabelscriphd-20" TargetMode="External"/><Relationship Id="rId64" Type="http://schemas.openxmlformats.org/officeDocument/2006/relationships/image" Target="images/spacer.gif" TargetMode="External"/><Relationship Id="rId118" Type="http://schemas.openxmlformats.org/officeDocument/2006/relationships/image" Target="images/spacer.gif" TargetMode="External"/><Relationship Id="rId139" Type="http://schemas.openxmlformats.org/officeDocument/2006/relationships/image" Target="images/spacer.gif" TargetMode="External"/><Relationship Id="rId85" Type="http://schemas.openxmlformats.org/officeDocument/2006/relationships/image" Target="images/handrght.gif" TargetMode="External"/><Relationship Id="rId150" Type="http://schemas.openxmlformats.org/officeDocument/2006/relationships/image" Target="images/spacer.gif" TargetMode="External"/><Relationship Id="rId171" Type="http://schemas.openxmlformats.org/officeDocument/2006/relationships/image" Target="images/spacer.gif" TargetMode="External"/><Relationship Id="rId192" Type="http://schemas.openxmlformats.org/officeDocument/2006/relationships/image" Target="images/spacer.gif" TargetMode="External"/><Relationship Id="rId206" Type="http://schemas.openxmlformats.org/officeDocument/2006/relationships/image" Target="images/woost.gif" TargetMode="External"/><Relationship Id="rId12" Type="http://schemas.openxmlformats.org/officeDocument/2006/relationships/image" Target="images/tab.gif" TargetMode="External"/><Relationship Id="rId33" Type="http://schemas.openxmlformats.org/officeDocument/2006/relationships/hyperlink" Target="http://www.docstyles.com/apa101.htm" TargetMode="External"/><Relationship Id="rId108" Type="http://schemas.openxmlformats.org/officeDocument/2006/relationships/image" Target="images/handrght.gif" TargetMode="External"/><Relationship Id="rId129" Type="http://schemas.openxmlformats.org/officeDocument/2006/relationships/image" Target="images/spacer.gif" TargetMode="External"/><Relationship Id="rId54" Type="http://schemas.openxmlformats.org/officeDocument/2006/relationships/image" Target="images/spacer.gif" TargetMode="External"/><Relationship Id="rId75" Type="http://schemas.openxmlformats.org/officeDocument/2006/relationships/image" Target="images/spacer.gif" TargetMode="External"/><Relationship Id="rId96" Type="http://schemas.openxmlformats.org/officeDocument/2006/relationships/image" Target="images/spacer.gif" TargetMode="External"/><Relationship Id="rId140" Type="http://schemas.openxmlformats.org/officeDocument/2006/relationships/image" Target="images/spacer.gif" TargetMode="External"/><Relationship Id="rId161" Type="http://schemas.openxmlformats.org/officeDocument/2006/relationships/image" Target="images/spacer.gif" TargetMode="External"/><Relationship Id="rId182" Type="http://schemas.openxmlformats.org/officeDocument/2006/relationships/image" Target="images/spacer.gif" TargetMode="External"/><Relationship Id="rId217" Type="http://schemas.openxmlformats.org/officeDocument/2006/relationships/header" Target="header2.xml"/><Relationship Id="rId6" Type="http://schemas.openxmlformats.org/officeDocument/2006/relationships/endnotes" Target="endnotes.xml"/><Relationship Id="rId23" Type="http://schemas.openxmlformats.org/officeDocument/2006/relationships/hyperlink" Target="http://www.liu.edu/cwis/cwp/library/workshop/citation.htm" TargetMode="External"/><Relationship Id="rId119" Type="http://schemas.openxmlformats.org/officeDocument/2006/relationships/image" Target="images/spacer.gif" TargetMode="External"/><Relationship Id="rId44" Type="http://schemas.openxmlformats.org/officeDocument/2006/relationships/image" Target="images/apaeasy.gif" TargetMode="External"/><Relationship Id="rId65" Type="http://schemas.openxmlformats.org/officeDocument/2006/relationships/image" Target="images/spacer.gif" TargetMode="External"/><Relationship Id="rId86" Type="http://schemas.openxmlformats.org/officeDocument/2006/relationships/image" Target="images/spacer.gif" TargetMode="External"/><Relationship Id="rId130" Type="http://schemas.openxmlformats.org/officeDocument/2006/relationships/image" Target="images/spacer.gif" TargetMode="External"/><Relationship Id="rId151" Type="http://schemas.openxmlformats.org/officeDocument/2006/relationships/image" Target="images/spacer.gif" TargetMode="External"/><Relationship Id="rId172" Type="http://schemas.openxmlformats.org/officeDocument/2006/relationships/image" Target="images/spacer.gif" TargetMode="External"/><Relationship Id="rId193" Type="http://schemas.openxmlformats.org/officeDocument/2006/relationships/image" Target="images/spacer.gif" TargetMode="External"/><Relationship Id="rId207" Type="http://schemas.openxmlformats.org/officeDocument/2006/relationships/hyperlink" Target="http://www.wooster.edu" TargetMode="External"/><Relationship Id="rId13" Type="http://schemas.openxmlformats.org/officeDocument/2006/relationships/image" Target="images/arrowb.gif" TargetMode="External"/><Relationship Id="rId109" Type="http://schemas.openxmlformats.org/officeDocument/2006/relationships/image" Target="images/apcspg11.gif" TargetMode="External"/><Relationship Id="rId34" Type="http://schemas.openxmlformats.org/officeDocument/2006/relationships/hyperlink" Target="http://www.docstyles.com/apastyle.htm" TargetMode="External"/><Relationship Id="rId55" Type="http://schemas.openxmlformats.org/officeDocument/2006/relationships/image" Target="images/spacer.gif" TargetMode="External"/><Relationship Id="rId76" Type="http://schemas.openxmlformats.org/officeDocument/2006/relationships/image" Target="images/spacer.gif" TargetMode="External"/><Relationship Id="rId97" Type="http://schemas.openxmlformats.org/officeDocument/2006/relationships/image" Target="images/spacer.gif" TargetMode="External"/><Relationship Id="rId120" Type="http://schemas.openxmlformats.org/officeDocument/2006/relationships/image" Target="images/spacer.gif" TargetMode="External"/><Relationship Id="rId141" Type="http://schemas.openxmlformats.org/officeDocument/2006/relationships/image" Target="images/spacer.gif" TargetMode="External"/><Relationship Id="rId7" Type="http://schemas.openxmlformats.org/officeDocument/2006/relationships/image" Target="images/spacer.gif" TargetMode="External"/><Relationship Id="rId162" Type="http://schemas.openxmlformats.org/officeDocument/2006/relationships/image" Target="images/spacer.gif" TargetMode="External"/><Relationship Id="rId183" Type="http://schemas.openxmlformats.org/officeDocument/2006/relationships/image" Target="images/spacer.gif" TargetMode="External"/><Relationship Id="rId218" Type="http://schemas.openxmlformats.org/officeDocument/2006/relationships/footer" Target="footer1.xml"/><Relationship Id="rId24" Type="http://schemas.openxmlformats.org/officeDocument/2006/relationships/image" Target="images/dot.gif" TargetMode="External"/><Relationship Id="rId45" Type="http://schemas.openxmlformats.org/officeDocument/2006/relationships/image" Target="images/blank.gif" TargetMode="External"/><Relationship Id="rId66" Type="http://schemas.openxmlformats.org/officeDocument/2006/relationships/image" Target="images/spacer.gif" TargetMode="External"/><Relationship Id="rId87" Type="http://schemas.openxmlformats.org/officeDocument/2006/relationships/image" Target="images/handrght.gif" TargetMode="External"/><Relationship Id="rId110" Type="http://schemas.openxmlformats.org/officeDocument/2006/relationships/image" Target="images/apcspg13.gif" TargetMode="External"/><Relationship Id="rId131" Type="http://schemas.openxmlformats.org/officeDocument/2006/relationships/image" Target="images/spacer.gif" TargetMode="External"/><Relationship Id="rId152" Type="http://schemas.openxmlformats.org/officeDocument/2006/relationships/image" Target="images/spacer.gif" TargetMode="External"/><Relationship Id="rId173" Type="http://schemas.openxmlformats.org/officeDocument/2006/relationships/image" Target="images/spacer.gif" TargetMode="External"/><Relationship Id="rId194" Type="http://schemas.openxmlformats.org/officeDocument/2006/relationships/image" Target="images/spacer.gif" TargetMode="External"/><Relationship Id="rId208" Type="http://schemas.openxmlformats.org/officeDocument/2006/relationships/hyperlink" Target="http://www.docstyles.com" TargetMode="External"/><Relationship Id="rId14" Type="http://schemas.openxmlformats.org/officeDocument/2006/relationships/image" Target="images/blank.gif" TargetMode="External"/><Relationship Id="rId35" Type="http://schemas.openxmlformats.org/officeDocument/2006/relationships/hyperlink" Target="http://www.psywww.com" TargetMode="External"/><Relationship Id="rId56" Type="http://schemas.openxmlformats.org/officeDocument/2006/relationships/image" Target="images/jbanner.gif" TargetMode="External"/><Relationship Id="rId77" Type="http://schemas.openxmlformats.org/officeDocument/2006/relationships/image" Target="images/spacer.gif" TargetMode="External"/><Relationship Id="rId100" Type="http://schemas.openxmlformats.org/officeDocument/2006/relationships/image" Target="images/spacer.gif" TargetMode="External"/><Relationship Id="rId8" Type="http://schemas.openxmlformats.org/officeDocument/2006/relationships/image" Target="images/spacer.gif" TargetMode="External"/><Relationship Id="rId51" Type="http://schemas.openxmlformats.org/officeDocument/2006/relationships/image" Target="images/spacer.gif" TargetMode="External"/><Relationship Id="rId72" Type="http://schemas.openxmlformats.org/officeDocument/2006/relationships/image" Target="images/spacer.gif" TargetMode="External"/><Relationship Id="rId93" Type="http://schemas.openxmlformats.org/officeDocument/2006/relationships/image" Target="images/tab.gif" TargetMode="External"/><Relationship Id="rId98" Type="http://schemas.openxmlformats.org/officeDocument/2006/relationships/image" Target="images/spacer.gif" TargetMode="External"/><Relationship Id="rId121" Type="http://schemas.openxmlformats.org/officeDocument/2006/relationships/image" Target="images/tab.gif" TargetMode="External"/><Relationship Id="rId142" Type="http://schemas.openxmlformats.org/officeDocument/2006/relationships/image" Target="images/spacer.gif" TargetMode="External"/><Relationship Id="rId163" Type="http://schemas.openxmlformats.org/officeDocument/2006/relationships/image" Target="images/spacer.gif" TargetMode="External"/><Relationship Id="rId184" Type="http://schemas.openxmlformats.org/officeDocument/2006/relationships/image" Target="images/spacer.gif" TargetMode="External"/><Relationship Id="rId189" Type="http://schemas.openxmlformats.org/officeDocument/2006/relationships/image" Target="images/spacer.gif" TargetMode="External"/><Relationship Id="rId219"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hyperlink" Target="http://freelogs.com/links/a/abelscribe/" TargetMode="External"/><Relationship Id="rId25" Type="http://schemas.openxmlformats.org/officeDocument/2006/relationships/hyperlink" Target="http://www.earnmydegree.com/index.html" TargetMode="External"/><Relationship Id="rId46" Type="http://schemas.openxmlformats.org/officeDocument/2006/relationships/image" Target="images/blank.gif" TargetMode="External"/><Relationship Id="rId67" Type="http://schemas.openxmlformats.org/officeDocument/2006/relationships/image" Target="images/spacer.gif" TargetMode="External"/><Relationship Id="rId116" Type="http://schemas.openxmlformats.org/officeDocument/2006/relationships/image" Target="images/spacer.gif" TargetMode="External"/><Relationship Id="rId137" Type="http://schemas.openxmlformats.org/officeDocument/2006/relationships/image" Target="images/spacer.gif" TargetMode="External"/><Relationship Id="rId158" Type="http://schemas.openxmlformats.org/officeDocument/2006/relationships/image" Target="images/spacer.gif" TargetMode="External"/><Relationship Id="rId20" Type="http://schemas.openxmlformats.org/officeDocument/2006/relationships/hyperlink" Target="file:///Users/rodijohnson/Dropbox/My%20Mac%20(Rochelles-MacBook-Pro.local)/Downloads/apadumb.htm" TargetMode="External"/><Relationship Id="rId41" Type="http://schemas.openxmlformats.org/officeDocument/2006/relationships/hyperlink" Target="http://www.amazon.com/exec/obidos/ASIN/1557987912/drabelscriphd-20" TargetMode="External"/><Relationship Id="rId62" Type="http://schemas.openxmlformats.org/officeDocument/2006/relationships/image" Target="images/spacer.gif" TargetMode="External"/><Relationship Id="rId83" Type="http://schemas.openxmlformats.org/officeDocument/2006/relationships/hyperlink" Target="http://physics.nist.gov/Document/sp811.pdf" TargetMode="External"/><Relationship Id="rId88" Type="http://schemas.openxmlformats.org/officeDocument/2006/relationships/image" Target="images/xbar.gif" TargetMode="External"/><Relationship Id="rId111" Type="http://schemas.openxmlformats.org/officeDocument/2006/relationships/image" Target="images/spacer.gif" TargetMode="External"/><Relationship Id="rId132" Type="http://schemas.openxmlformats.org/officeDocument/2006/relationships/image" Target="images/spacer.gif" TargetMode="External"/><Relationship Id="rId153" Type="http://schemas.openxmlformats.org/officeDocument/2006/relationships/image" Target="images/spacer.gif" TargetMode="External"/><Relationship Id="rId174" Type="http://schemas.openxmlformats.org/officeDocument/2006/relationships/image" Target="images/spacer.gif" TargetMode="External"/><Relationship Id="rId179" Type="http://schemas.openxmlformats.org/officeDocument/2006/relationships/image" Target="images/spacer.gif" TargetMode="External"/><Relationship Id="rId195" Type="http://schemas.openxmlformats.org/officeDocument/2006/relationships/image" Target="images/spacer.gif" TargetMode="External"/><Relationship Id="rId209" Type="http://schemas.openxmlformats.org/officeDocument/2006/relationships/image" Target="images/wizard.gif" TargetMode="External"/><Relationship Id="rId190" Type="http://schemas.openxmlformats.org/officeDocument/2006/relationships/image" Target="images/spacer.gif" TargetMode="External"/><Relationship Id="rId204" Type="http://schemas.openxmlformats.org/officeDocument/2006/relationships/hyperlink" Target="http://www.psywww.com" TargetMode="External"/><Relationship Id="rId220" Type="http://schemas.openxmlformats.org/officeDocument/2006/relationships/header" Target="header3.xml"/><Relationship Id="rId15" Type="http://schemas.openxmlformats.org/officeDocument/2006/relationships/image" Target="images/arrowb.gif" TargetMode="External"/><Relationship Id="rId36" Type="http://schemas.openxmlformats.org/officeDocument/2006/relationships/hyperlink" Target="http://www.docstyles.com/apaguide.htm" TargetMode="External"/><Relationship Id="rId57" Type="http://schemas.openxmlformats.org/officeDocument/2006/relationships/image" Target="images/spacer.gif" TargetMode="External"/><Relationship Id="rId106" Type="http://schemas.openxmlformats.org/officeDocument/2006/relationships/image" Target="images/spacer.gif" TargetMode="External"/><Relationship Id="rId127" Type="http://schemas.openxmlformats.org/officeDocument/2006/relationships/image" Target="images/spacer.gif" TargetMode="External"/><Relationship Id="rId10" Type="http://schemas.openxmlformats.org/officeDocument/2006/relationships/hyperlink" Target="http://www.docstyles.com" TargetMode="External"/><Relationship Id="rId31" Type="http://schemas.openxmlformats.org/officeDocument/2006/relationships/hyperlink" Target="file:///Users/rodijohnson/Dropbox/My%20Mac%20(Rochelles-MacBook-Pro.local)/Downloads/apastyle.htm" TargetMode="External"/><Relationship Id="rId52" Type="http://schemas.openxmlformats.org/officeDocument/2006/relationships/image" Target="images/handrght.gif" TargetMode="External"/><Relationship Id="rId73" Type="http://schemas.openxmlformats.org/officeDocument/2006/relationships/image" Target="images/spacer.gif" TargetMode="External"/><Relationship Id="rId78" Type="http://schemas.openxmlformats.org/officeDocument/2006/relationships/image" Target="images/handrght.gif" TargetMode="External"/><Relationship Id="rId94" Type="http://schemas.openxmlformats.org/officeDocument/2006/relationships/image" Target="images/tab.gif" TargetMode="External"/><Relationship Id="rId99" Type="http://schemas.openxmlformats.org/officeDocument/2006/relationships/image" Target="images/spacer.gif" TargetMode="External"/><Relationship Id="rId101" Type="http://schemas.openxmlformats.org/officeDocument/2006/relationships/image" Target="images/spacer.gif" TargetMode="External"/><Relationship Id="rId122" Type="http://schemas.openxmlformats.org/officeDocument/2006/relationships/image" Target="images/spacer.gif" TargetMode="External"/><Relationship Id="rId143" Type="http://schemas.openxmlformats.org/officeDocument/2006/relationships/image" Target="images/spacer.gif" TargetMode="External"/><Relationship Id="rId148" Type="http://schemas.openxmlformats.org/officeDocument/2006/relationships/image" Target="images/spacer.gif" TargetMode="External"/><Relationship Id="rId164" Type="http://schemas.openxmlformats.org/officeDocument/2006/relationships/image" Target="images/spacer.gif" TargetMode="External"/><Relationship Id="rId169" Type="http://schemas.openxmlformats.org/officeDocument/2006/relationships/image" Target="images/spacer.gif" TargetMode="External"/><Relationship Id="rId185" Type="http://schemas.openxmlformats.org/officeDocument/2006/relationships/image" Target="images/spacer.gif" TargetMode="External"/><Relationship Id="rId4" Type="http://schemas.openxmlformats.org/officeDocument/2006/relationships/webSettings" Target="webSettings.xml"/><Relationship Id="rId9" Type="http://schemas.openxmlformats.org/officeDocument/2006/relationships/hyperlink" Target="http://www.wooster.edu/" TargetMode="External"/><Relationship Id="rId180" Type="http://schemas.openxmlformats.org/officeDocument/2006/relationships/image" Target="images/spacer.gif" TargetMode="External"/><Relationship Id="rId210" Type="http://schemas.openxmlformats.org/officeDocument/2006/relationships/hyperlink" Target="http://www.docstyles.com" TargetMode="External"/><Relationship Id="rId215" Type="http://schemas.openxmlformats.org/officeDocument/2006/relationships/hyperlink" Target="http://freelogs.com/" TargetMode="External"/><Relationship Id="rId26" Type="http://schemas.openxmlformats.org/officeDocument/2006/relationships/image" Target="images/dot.gif" TargetMode="External"/><Relationship Id="rId47" Type="http://schemas.openxmlformats.org/officeDocument/2006/relationships/hyperlink" Target="http://www.amazon.com/exec/obidos/ASIN/0923568557/drabelscriphd-20" TargetMode="External"/><Relationship Id="rId68" Type="http://schemas.openxmlformats.org/officeDocument/2006/relationships/image" Target="images/spacer.gif" TargetMode="External"/><Relationship Id="rId89" Type="http://schemas.openxmlformats.org/officeDocument/2006/relationships/image" Target="images/sigma.gif" TargetMode="External"/><Relationship Id="rId112" Type="http://schemas.openxmlformats.org/officeDocument/2006/relationships/image" Target="images/apcspg12.gif" TargetMode="External"/><Relationship Id="rId133" Type="http://schemas.openxmlformats.org/officeDocument/2006/relationships/image" Target="images/spacer.gif" TargetMode="External"/><Relationship Id="rId154" Type="http://schemas.openxmlformats.org/officeDocument/2006/relationships/image" Target="images/spacer.gif" TargetMode="External"/><Relationship Id="rId175" Type="http://schemas.openxmlformats.org/officeDocument/2006/relationships/image" Target="images/spacer.gif" TargetMode="External"/><Relationship Id="rId196" Type="http://schemas.openxmlformats.org/officeDocument/2006/relationships/image" Target="images/spacer.gif" TargetMode="External"/><Relationship Id="rId200" Type="http://schemas.openxmlformats.org/officeDocument/2006/relationships/image" Target="images/spacer.gif" TargetMode="External"/><Relationship Id="rId16" Type="http://schemas.openxmlformats.org/officeDocument/2006/relationships/hyperlink" Target="http://www.accredited-online-college-degrees.com/elementary.htm" TargetMode="External"/><Relationship Id="rId221" Type="http://schemas.openxmlformats.org/officeDocument/2006/relationships/footer" Target="footer3.xml"/><Relationship Id="rId37" Type="http://schemas.openxmlformats.org/officeDocument/2006/relationships/image" Target="images/spacer.gif" TargetMode="External"/><Relationship Id="rId58" Type="http://schemas.openxmlformats.org/officeDocument/2006/relationships/image" Target="images/spacer.gif" TargetMode="External"/><Relationship Id="rId79" Type="http://schemas.openxmlformats.org/officeDocument/2006/relationships/image" Target="images/spacer.gif" TargetMode="External"/><Relationship Id="rId102" Type="http://schemas.openxmlformats.org/officeDocument/2006/relationships/image" Target="images/spacer.gif" TargetMode="External"/><Relationship Id="rId123" Type="http://schemas.openxmlformats.org/officeDocument/2006/relationships/hyperlink" Target="http://www.docstyles.com/apaguide.htm" TargetMode="External"/><Relationship Id="rId144" Type="http://schemas.openxmlformats.org/officeDocument/2006/relationships/image" Target="images/spacer.gif" TargetMode="External"/><Relationship Id="rId90" Type="http://schemas.openxmlformats.org/officeDocument/2006/relationships/image" Target="images/scap.gif" TargetMode="External"/><Relationship Id="rId165" Type="http://schemas.openxmlformats.org/officeDocument/2006/relationships/image" Target="images/spacer.gif" TargetMode="External"/><Relationship Id="rId186" Type="http://schemas.openxmlformats.org/officeDocument/2006/relationships/image" Target="images/spacer.gif" TargetMode="External"/><Relationship Id="rId211" Type="http://schemas.openxmlformats.org/officeDocument/2006/relationships/image" Target="images/spacer.gif" TargetMode="External"/><Relationship Id="rId27" Type="http://schemas.openxmlformats.org/officeDocument/2006/relationships/hyperlink" Target="http://nutsandbolts.washcoll.edu/" TargetMode="External"/><Relationship Id="rId48" Type="http://schemas.openxmlformats.org/officeDocument/2006/relationships/image" Target="images/spacer.gif" TargetMode="External"/><Relationship Id="rId69" Type="http://schemas.openxmlformats.org/officeDocument/2006/relationships/image" Target="images/spacer.gif" TargetMode="External"/><Relationship Id="rId113" Type="http://schemas.openxmlformats.org/officeDocument/2006/relationships/image" Target="images/spacer.gif" TargetMode="External"/><Relationship Id="rId134" Type="http://schemas.openxmlformats.org/officeDocument/2006/relationships/image" Target="images/spacer.gif" TargetMode="External"/><Relationship Id="rId80" Type="http://schemas.openxmlformats.org/officeDocument/2006/relationships/image" Target="images/spacer.gif" TargetMode="External"/><Relationship Id="rId155" Type="http://schemas.openxmlformats.org/officeDocument/2006/relationships/image" Target="images/spacer.gif" TargetMode="External"/><Relationship Id="rId176" Type="http://schemas.openxmlformats.org/officeDocument/2006/relationships/image" Target="images/spacer.gif" TargetMode="External"/><Relationship Id="rId197" Type="http://schemas.openxmlformats.org/officeDocument/2006/relationships/image" Target="images/spacer.gif" TargetMode="External"/><Relationship Id="rId201" Type="http://schemas.openxmlformats.org/officeDocument/2006/relationships/image" Target="images/spacer.gif" TargetMode="External"/><Relationship Id="rId222" Type="http://schemas.openxmlformats.org/officeDocument/2006/relationships/fontTable" Target="fontTable.xml"/><Relationship Id="rId17" Type="http://schemas.openxmlformats.org/officeDocument/2006/relationships/hyperlink" Target="http://www.accredited-online-college-degrees.com/elementary.htm" TargetMode="External"/><Relationship Id="rId38" Type="http://schemas.openxmlformats.org/officeDocument/2006/relationships/hyperlink" Target="http://www.amazon.com/exec/obidos/ASIN/1557988102/drabelscriphd-20" TargetMode="External"/><Relationship Id="rId59" Type="http://schemas.openxmlformats.org/officeDocument/2006/relationships/image" Target="images/spacer.gif" TargetMode="External"/><Relationship Id="rId103" Type="http://schemas.openxmlformats.org/officeDocument/2006/relationships/image" Target="images/spacer.gif" TargetMode="External"/><Relationship Id="rId124" Type="http://schemas.openxmlformats.org/officeDocument/2006/relationships/image" Target="images/spacer.gif" TargetMode="External"/><Relationship Id="rId70" Type="http://schemas.openxmlformats.org/officeDocument/2006/relationships/image" Target="images/spacer.gif" TargetMode="External"/><Relationship Id="rId91" Type="http://schemas.openxmlformats.org/officeDocument/2006/relationships/image" Target="images/spacer.gif" TargetMode="External"/><Relationship Id="rId145" Type="http://schemas.openxmlformats.org/officeDocument/2006/relationships/image" Target="images/spacer.gif" TargetMode="External"/><Relationship Id="rId166" Type="http://schemas.openxmlformats.org/officeDocument/2006/relationships/image" Target="images/spacer.gif" TargetMode="External"/><Relationship Id="rId187" Type="http://schemas.openxmlformats.org/officeDocument/2006/relationships/image" Target="images/spacer.gif" TargetMode="External"/><Relationship Id="rId1" Type="http://schemas.openxmlformats.org/officeDocument/2006/relationships/numbering" Target="numbering.xml"/><Relationship Id="rId212" Type="http://schemas.openxmlformats.org/officeDocument/2006/relationships/hyperlink" Target="http://freelogs.com/stats/a/abelscribe/" TargetMode="External"/><Relationship Id="rId28" Type="http://schemas.openxmlformats.org/officeDocument/2006/relationships/image" Target="images/hrblue.gif" TargetMode="External"/><Relationship Id="rId49" Type="http://schemas.openxmlformats.org/officeDocument/2006/relationships/image" Target="images/handrght.gif" TargetMode="External"/><Relationship Id="rId114" Type="http://schemas.openxmlformats.org/officeDocument/2006/relationships/image" Target="images/tab.gif" TargetMode="External"/><Relationship Id="rId60" Type="http://schemas.openxmlformats.org/officeDocument/2006/relationships/image" Target="images/spacer.gif" TargetMode="External"/><Relationship Id="rId81" Type="http://schemas.openxmlformats.org/officeDocument/2006/relationships/image" Target="images/hyphens.gif" TargetMode="External"/><Relationship Id="rId135" Type="http://schemas.openxmlformats.org/officeDocument/2006/relationships/image" Target="images/spacer.gif" TargetMode="External"/><Relationship Id="rId156" Type="http://schemas.openxmlformats.org/officeDocument/2006/relationships/image" Target="images/spacer.gif" TargetMode="External"/><Relationship Id="rId177" Type="http://schemas.openxmlformats.org/officeDocument/2006/relationships/image" Target="images/spacer.gif" TargetMode="External"/><Relationship Id="rId198" Type="http://schemas.openxmlformats.org/officeDocument/2006/relationships/image" Target="images/spacer.gif" TargetMode="External"/><Relationship Id="rId202" Type="http://schemas.openxmlformats.org/officeDocument/2006/relationships/hyperlink" Target="http://www.psywww.com" TargetMode="External"/><Relationship Id="rId223" Type="http://schemas.openxmlformats.org/officeDocument/2006/relationships/theme" Target="theme/theme1.xml"/><Relationship Id="rId18" Type="http://schemas.openxmlformats.org/officeDocument/2006/relationships/image" Target="images/tab.gif" TargetMode="External"/><Relationship Id="rId39" Type="http://schemas.openxmlformats.org/officeDocument/2006/relationships/image" Target="images/apa5th.gif" TargetMode="External"/><Relationship Id="rId50" Type="http://schemas.openxmlformats.org/officeDocument/2006/relationships/hyperlink" Target="file:///Users/rodijohnson/Dropbox/My%20Mac%20(Rochelles-MacBook-Pro.local)/Downloads/archive/apafinal.pdf" TargetMode="External"/><Relationship Id="rId104" Type="http://schemas.openxmlformats.org/officeDocument/2006/relationships/image" Target="images/spacer.gif" TargetMode="External"/><Relationship Id="rId125" Type="http://schemas.openxmlformats.org/officeDocument/2006/relationships/image" Target="images/handrght.gif" TargetMode="External"/><Relationship Id="rId146" Type="http://schemas.openxmlformats.org/officeDocument/2006/relationships/image" Target="images/spacer.gif" TargetMode="External"/><Relationship Id="rId167" Type="http://schemas.openxmlformats.org/officeDocument/2006/relationships/image" Target="images/spacer.gif" TargetMode="External"/><Relationship Id="rId188" Type="http://schemas.openxmlformats.org/officeDocument/2006/relationships/image" Target="images/spacer.gif" TargetMode="External"/><Relationship Id="rId71" Type="http://schemas.openxmlformats.org/officeDocument/2006/relationships/image" Target="images/spacer.gif" TargetMode="External"/><Relationship Id="rId92" Type="http://schemas.openxmlformats.org/officeDocument/2006/relationships/image" Target="images/spacer.gif" TargetMode="External"/><Relationship Id="rId213" Type="http://schemas.openxmlformats.org/officeDocument/2006/relationships/image" Target="http://abelscribe.freelogs.com/counter/index.php?u=abelscribe&amp;s=amini" TargetMode="External"/><Relationship Id="rId2" Type="http://schemas.openxmlformats.org/officeDocument/2006/relationships/styles" Target="styles.xml"/><Relationship Id="rId29" Type="http://schemas.openxmlformats.org/officeDocument/2006/relationships/image" Target="images/tab.gif" TargetMode="External"/><Relationship Id="rId40" Type="http://schemas.openxmlformats.org/officeDocument/2006/relationships/image" Target="images/spacer.gif" TargetMode="External"/><Relationship Id="rId115" Type="http://schemas.openxmlformats.org/officeDocument/2006/relationships/image" Target="images/apacite.gif" TargetMode="External"/><Relationship Id="rId136" Type="http://schemas.openxmlformats.org/officeDocument/2006/relationships/image" Target="images/spacer.gif" TargetMode="External"/><Relationship Id="rId157" Type="http://schemas.openxmlformats.org/officeDocument/2006/relationships/image" Target="images/spacer.gif" TargetMode="External"/><Relationship Id="rId178" Type="http://schemas.openxmlformats.org/officeDocument/2006/relationships/image" Target="images/spacer.gif" TargetMode="External"/><Relationship Id="rId61" Type="http://schemas.openxmlformats.org/officeDocument/2006/relationships/image" Target="images/spacer.gif" TargetMode="External"/><Relationship Id="rId82" Type="http://schemas.openxmlformats.org/officeDocument/2006/relationships/image" Target="images/spacer.gif" TargetMode="External"/><Relationship Id="rId199" Type="http://schemas.openxmlformats.org/officeDocument/2006/relationships/image" Target="images/spacer.gif" TargetMode="External"/><Relationship Id="rId203" Type="http://schemas.openxmlformats.org/officeDocument/2006/relationships/image" Target="images/psyche.gif" TargetMode="External"/><Relationship Id="rId19" Type="http://schemas.openxmlformats.org/officeDocument/2006/relationships/image" Target="images/arrow.gif" TargetMode="External"/><Relationship Id="rId30" Type="http://schemas.openxmlformats.org/officeDocument/2006/relationships/hyperlink" Target="file:///Users/rodijohnson/Dropbox/My%20Mac%20(Rochelles-MacBook-Pro.local)/Downloads/apalite.htm" TargetMode="External"/><Relationship Id="rId105" Type="http://schemas.openxmlformats.org/officeDocument/2006/relationships/image" Target="images/spacer.gif" TargetMode="External"/><Relationship Id="rId126" Type="http://schemas.openxmlformats.org/officeDocument/2006/relationships/image" Target="images/spacer.gif" TargetMode="External"/><Relationship Id="rId147" Type="http://schemas.openxmlformats.org/officeDocument/2006/relationships/image" Target="images/spacer.gif" TargetMode="External"/><Relationship Id="rId168" Type="http://schemas.openxmlformats.org/officeDocument/2006/relationships/image" Target="images/spac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12450</Words>
  <Characters>70969</Characters>
  <Application>Microsoft Office Word</Application>
  <DocSecurity>0</DocSecurity>
  <Lines>591</Lines>
  <Paragraphs>166</Paragraphs>
  <ScaleCrop>false</ScaleCrop>
  <Company/>
  <LinksUpToDate>false</LinksUpToDate>
  <CharactersWithSpaces>83253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Research Style Crib Sheet</dc:title>
  <dc:subject/>
  <dc:creator>Rochelle Johnson</dc:creator>
  <cp:keywords/>
  <dc:description/>
  <cp:lastModifiedBy>Rochelle Johnson</cp:lastModifiedBy>
  <cp:revision>2</cp:revision>
  <dcterms:created xsi:type="dcterms:W3CDTF">2023-02-13T19:49:00Z</dcterms:created>
  <dcterms:modified xsi:type="dcterms:W3CDTF">2023-02-13T19:49:00Z</dcterms:modified>
</cp:coreProperties>
</file>